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1632" w14:textId="77777777" w:rsidR="0007759A" w:rsidRDefault="0007759A" w:rsidP="006A0074">
      <w:pPr>
        <w:jc w:val="both"/>
        <w:rPr>
          <w:rStyle w:val="3l3x"/>
          <w:u w:val="single"/>
        </w:rPr>
      </w:pPr>
    </w:p>
    <w:p w14:paraId="6AF65CF8" w14:textId="77777777" w:rsidR="006A0074" w:rsidRPr="006A0074" w:rsidRDefault="006A0074" w:rsidP="006A0074">
      <w:pPr>
        <w:jc w:val="both"/>
        <w:rPr>
          <w:rStyle w:val="3l3x"/>
          <w:u w:val="single"/>
        </w:rPr>
      </w:pPr>
      <w:r w:rsidRPr="006A0074">
        <w:rPr>
          <w:rStyle w:val="3l3x"/>
          <w:u w:val="single"/>
        </w:rPr>
        <w:t>DŮLEŽITÁ INFORMACE</w:t>
      </w:r>
    </w:p>
    <w:p w14:paraId="08598A03" w14:textId="2EA53FC9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V rámci dotačního projektu Svazku obcí EKOD máme k dispozici </w:t>
      </w:r>
      <w:r w:rsidR="00DE45E9">
        <w:rPr>
          <w:rStyle w:val="3l3x"/>
        </w:rPr>
        <w:t>dalších 100</w:t>
      </w:r>
      <w:r>
        <w:rPr>
          <w:rStyle w:val="3l3x"/>
        </w:rPr>
        <w:t xml:space="preserve"> nádob</w:t>
      </w:r>
      <w:r w:rsidR="00253CA9">
        <w:rPr>
          <w:rStyle w:val="3l3x"/>
        </w:rPr>
        <w:t xml:space="preserve"> </w:t>
      </w:r>
      <w:proofErr w:type="gramStart"/>
      <w:r w:rsidR="00242F74">
        <w:rPr>
          <w:rStyle w:val="3l3x"/>
        </w:rPr>
        <w:t>240l</w:t>
      </w:r>
      <w:proofErr w:type="gramEnd"/>
      <w:r>
        <w:rPr>
          <w:rStyle w:val="3l3x"/>
        </w:rPr>
        <w:t xml:space="preserve"> (popelnic) na </w:t>
      </w:r>
      <w:r w:rsidR="00DE45E9" w:rsidRPr="00DE45E9">
        <w:rPr>
          <w:rStyle w:val="3l3x"/>
          <w:b/>
          <w:bCs/>
        </w:rPr>
        <w:t>PAPÍR</w:t>
      </w:r>
      <w:r>
        <w:rPr>
          <w:rStyle w:val="3l3x"/>
        </w:rPr>
        <w:t>. V první etapě budou popelnice rozvezeny ve středu města. Po konzultaci se svozovou firmou (logistika, počty obyvatel v jednotlivých ulicích, náklady na svoz, svoz velkým náklaďákem atd.) budou tyto nádoby rozděleny mezi obyvatele z těchto ulic:</w:t>
      </w:r>
    </w:p>
    <w:p w14:paraId="6E104890" w14:textId="39F47A92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Borská, Gagarinova, Kamenická, Ke </w:t>
      </w:r>
      <w:r w:rsidR="0007759A">
        <w:rPr>
          <w:rStyle w:val="3l3x"/>
        </w:rPr>
        <w:t>Koupališti, Koželužská, K P</w:t>
      </w:r>
      <w:r>
        <w:rPr>
          <w:rStyle w:val="3l3x"/>
        </w:rPr>
        <w:t>astvinám,</w:t>
      </w:r>
      <w:r w:rsidR="0007759A">
        <w:rPr>
          <w:rStyle w:val="3l3x"/>
        </w:rPr>
        <w:t xml:space="preserve"> Krátká, Mimoňská, Nábřežní, V L</w:t>
      </w:r>
      <w:r>
        <w:rPr>
          <w:rStyle w:val="3l3x"/>
        </w:rPr>
        <w:t>ukách, Nádražní, Okružní</w:t>
      </w:r>
      <w:r w:rsidR="0007759A">
        <w:rPr>
          <w:rStyle w:val="3l3x"/>
        </w:rPr>
        <w:t>;</w:t>
      </w:r>
    </w:p>
    <w:p w14:paraId="3F5F93DF" w14:textId="1127DEEA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 xml:space="preserve">Nádoby budou rozváženy (zdarma) až po podpisu smlouvy o půjčce, kterou musí majitelé nemovitostí v těchto ulicích podepsat na městském úřadě u paní Vinšové. Vyvážet se začne </w:t>
      </w:r>
      <w:r w:rsidR="00DE45E9">
        <w:rPr>
          <w:rStyle w:val="3l3x"/>
        </w:rPr>
        <w:t>pravděpodobně v začátkem dubna, s</w:t>
      </w:r>
      <w:r w:rsidR="002445F7">
        <w:rPr>
          <w:rStyle w:val="3l3x"/>
        </w:rPr>
        <w:t xml:space="preserve"> pravděpodobně </w:t>
      </w:r>
      <w:r w:rsidR="004B21B8">
        <w:rPr>
          <w:rStyle w:val="3l3x"/>
        </w:rPr>
        <w:t>třítýdenním</w:t>
      </w:r>
      <w:r w:rsidR="00DE45E9">
        <w:rPr>
          <w:rStyle w:val="3l3x"/>
        </w:rPr>
        <w:t xml:space="preserve"> intervalem</w:t>
      </w:r>
      <w:r>
        <w:rPr>
          <w:rStyle w:val="3l3x"/>
        </w:rPr>
        <w:t xml:space="preserve">. Vždy ve středu, společně s komunálním odpadem.  </w:t>
      </w:r>
    </w:p>
    <w:p w14:paraId="50B8AE2D" w14:textId="77777777" w:rsidR="006A0074" w:rsidRDefault="006A0074" w:rsidP="006A0074">
      <w:pPr>
        <w:jc w:val="center"/>
        <w:rPr>
          <w:rStyle w:val="3l3x"/>
        </w:rPr>
      </w:pPr>
      <w:r>
        <w:rPr>
          <w:rStyle w:val="3l3x"/>
        </w:rPr>
        <w:t xml:space="preserve">ŽÁDÁM PROTO VŠECHNY ZÁJEMCE Z VÝŠE UVEDENÝCH ULIC, ABY SE V PŘÍPADĚ ZÁJMU DOSTAVILI NA MĚSTSKÝ ÚŘAD A PODEPSALI SMLOUVU O PŮJČCE NA NÁDOBY NA ODPAD. DĚKUJI </w:t>
      </w:r>
      <w:r w:rsidRPr="00CD3B5C">
        <w:rPr>
          <w:rStyle w:val="3l3x"/>
          <w:rFonts w:ascii="Segoe UI Emoji" w:eastAsia="Segoe UI Emoji" w:hAnsi="Segoe UI Emoji" w:cs="Segoe UI Emoji"/>
        </w:rPr>
        <w:t>😊</w:t>
      </w:r>
    </w:p>
    <w:p w14:paraId="57FECEDC" w14:textId="77777777" w:rsidR="0007759A" w:rsidRDefault="006A0074" w:rsidP="0007759A">
      <w:pPr>
        <w:spacing w:after="0"/>
        <w:jc w:val="both"/>
        <w:rPr>
          <w:rStyle w:val="3l3x"/>
        </w:rPr>
      </w:pPr>
      <w:r>
        <w:rPr>
          <w:rStyle w:val="3l3x"/>
        </w:rPr>
        <w:t xml:space="preserve">V případě doplňujících dotazů se neváhejte na mě obrátit! </w:t>
      </w:r>
    </w:p>
    <w:p w14:paraId="6552B7F2" w14:textId="77777777" w:rsidR="006A0074" w:rsidRDefault="006A0074" w:rsidP="006A0074">
      <w:pPr>
        <w:jc w:val="both"/>
        <w:rPr>
          <w:rStyle w:val="3l3x"/>
        </w:rPr>
      </w:pPr>
      <w:r>
        <w:rPr>
          <w:rStyle w:val="3l3x"/>
        </w:rPr>
        <w:t>Mob</w:t>
      </w:r>
      <w:r w:rsidR="0007759A">
        <w:rPr>
          <w:rStyle w:val="3l3x"/>
        </w:rPr>
        <w:t>il</w:t>
      </w:r>
      <w:r>
        <w:rPr>
          <w:rStyle w:val="3l3x"/>
        </w:rPr>
        <w:t>: 775</w:t>
      </w:r>
      <w:r w:rsidR="0007759A">
        <w:rPr>
          <w:rStyle w:val="3l3x"/>
        </w:rPr>
        <w:t> </w:t>
      </w:r>
      <w:r>
        <w:rPr>
          <w:rStyle w:val="3l3x"/>
        </w:rPr>
        <w:t>750</w:t>
      </w:r>
      <w:r w:rsidR="0007759A">
        <w:rPr>
          <w:rStyle w:val="3l3x"/>
        </w:rPr>
        <w:t xml:space="preserve"> </w:t>
      </w:r>
      <w:r>
        <w:rPr>
          <w:rStyle w:val="3l3x"/>
        </w:rPr>
        <w:t xml:space="preserve">021, </w:t>
      </w:r>
      <w:r w:rsidR="0007759A">
        <w:rPr>
          <w:rStyle w:val="3l3x"/>
        </w:rPr>
        <w:t>e-</w:t>
      </w:r>
      <w:r>
        <w:rPr>
          <w:rStyle w:val="3l3x"/>
        </w:rPr>
        <w:t xml:space="preserve">mail: </w:t>
      </w:r>
      <w:hyperlink r:id="rId6" w:history="1">
        <w:r w:rsidRPr="00B762D3">
          <w:rPr>
            <w:rStyle w:val="Hypertextovodkaz"/>
          </w:rPr>
          <w:t>starosta</w:t>
        </w:r>
        <w:r w:rsidRPr="00B762D3">
          <w:rPr>
            <w:rStyle w:val="Hypertextovodkaz"/>
            <w:lang w:val="en-US"/>
          </w:rPr>
          <w:t>@</w:t>
        </w:r>
        <w:r w:rsidRPr="00B762D3">
          <w:rPr>
            <w:rStyle w:val="Hypertextovodkaz"/>
          </w:rPr>
          <w:t>mesto-zakupy.cz</w:t>
        </w:r>
      </w:hyperlink>
    </w:p>
    <w:p w14:paraId="31679994" w14:textId="77777777" w:rsidR="006A0074" w:rsidRDefault="006A0074" w:rsidP="006A0074">
      <w:pPr>
        <w:pStyle w:val="Bezmezer"/>
        <w:rPr>
          <w:rStyle w:val="3l3x"/>
        </w:rPr>
      </w:pPr>
      <w:r>
        <w:rPr>
          <w:rStyle w:val="3l3x"/>
        </w:rPr>
        <w:t>Ing. Radek Lípa</w:t>
      </w:r>
    </w:p>
    <w:p w14:paraId="6E7B945C" w14:textId="77777777" w:rsidR="006A0074" w:rsidRDefault="006A0074" w:rsidP="006A0074">
      <w:pPr>
        <w:pStyle w:val="Bezmezer"/>
        <w:rPr>
          <w:rStyle w:val="3l3x"/>
        </w:rPr>
      </w:pPr>
      <w:r>
        <w:rPr>
          <w:rStyle w:val="3l3x"/>
        </w:rPr>
        <w:t>starosta města</w:t>
      </w:r>
    </w:p>
    <w:p w14:paraId="15F78636" w14:textId="77777777" w:rsidR="006A0074" w:rsidRDefault="006A0074"/>
    <w:p w14:paraId="53E47199" w14:textId="77777777" w:rsidR="006A0074" w:rsidRDefault="006A0074" w:rsidP="006A0074"/>
    <w:p w14:paraId="7DE6EC52" w14:textId="77777777" w:rsidR="003F67E5" w:rsidRPr="006A0074" w:rsidRDefault="006A0074" w:rsidP="006A0074">
      <w:r>
        <w:rPr>
          <w:noProof/>
          <w:lang w:eastAsia="cs-CZ"/>
        </w:rPr>
        <w:drawing>
          <wp:inline distT="0" distB="0" distL="0" distR="0" wp14:anchorId="1F04FBA7" wp14:editId="1D3704DF">
            <wp:extent cx="5760720" cy="32423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20115_526338884735436_1529893077689303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7E5" w:rsidRPr="006A00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971E" w14:textId="77777777" w:rsidR="0057490F" w:rsidRDefault="0057490F" w:rsidP="006A0074">
      <w:pPr>
        <w:spacing w:after="0" w:line="240" w:lineRule="auto"/>
      </w:pPr>
      <w:r>
        <w:separator/>
      </w:r>
    </w:p>
  </w:endnote>
  <w:endnote w:type="continuationSeparator" w:id="0">
    <w:p w14:paraId="165E42AC" w14:textId="77777777" w:rsidR="0057490F" w:rsidRDefault="0057490F" w:rsidP="006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CDC8" w14:textId="77777777" w:rsidR="0057490F" w:rsidRDefault="0057490F" w:rsidP="006A0074">
      <w:pPr>
        <w:spacing w:after="0" w:line="240" w:lineRule="auto"/>
      </w:pPr>
      <w:r>
        <w:separator/>
      </w:r>
    </w:p>
  </w:footnote>
  <w:footnote w:type="continuationSeparator" w:id="0">
    <w:p w14:paraId="2128ABD7" w14:textId="77777777" w:rsidR="0057490F" w:rsidRDefault="0057490F" w:rsidP="006A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8304" w14:textId="77777777" w:rsidR="006A0074" w:rsidRPr="006A0074" w:rsidRDefault="006A0074" w:rsidP="006A0074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5A681323" wp14:editId="65B30E50">
          <wp:simplePos x="0" y="0"/>
          <wp:positionH relativeFrom="margin">
            <wp:posOffset>5015865</wp:posOffset>
          </wp:positionH>
          <wp:positionV relativeFrom="margin">
            <wp:posOffset>-558165</wp:posOffset>
          </wp:positionV>
          <wp:extent cx="638175" cy="704215"/>
          <wp:effectExtent l="0" t="0" r="9525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ční_cetrum_záku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0074">
      <w:rPr>
        <w:sz w:val="28"/>
        <w:szCs w:val="28"/>
      </w:rPr>
      <w:t>MĚSTO ZÁKUPY</w:t>
    </w:r>
  </w:p>
  <w:p w14:paraId="490BF131" w14:textId="77777777" w:rsidR="006A0074" w:rsidRDefault="006A0074" w:rsidP="006A0074">
    <w:pPr>
      <w:pStyle w:val="Zhlav"/>
      <w:jc w:val="center"/>
    </w:pPr>
    <w:r w:rsidRPr="006A0074">
      <w:rPr>
        <w:sz w:val="28"/>
        <w:szCs w:val="28"/>
      </w:rPr>
      <w:t>INFORMUJE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74"/>
    <w:rsid w:val="0001414A"/>
    <w:rsid w:val="0007759A"/>
    <w:rsid w:val="00242F74"/>
    <w:rsid w:val="002445F7"/>
    <w:rsid w:val="00253CA9"/>
    <w:rsid w:val="003F67E5"/>
    <w:rsid w:val="004B21B8"/>
    <w:rsid w:val="0057490F"/>
    <w:rsid w:val="0061650D"/>
    <w:rsid w:val="006A0074"/>
    <w:rsid w:val="006E3077"/>
    <w:rsid w:val="00C03C52"/>
    <w:rsid w:val="00DE45E9"/>
    <w:rsid w:val="00E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C85D4"/>
  <w15:docId w15:val="{D541257A-C494-4AF7-8B77-55E7727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07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l3x">
    <w:name w:val="_3l3x"/>
    <w:basedOn w:val="Standardnpsmoodstavce"/>
    <w:rsid w:val="006A0074"/>
  </w:style>
  <w:style w:type="character" w:styleId="Hypertextovodkaz">
    <w:name w:val="Hyperlink"/>
    <w:basedOn w:val="Standardnpsmoodstavce"/>
    <w:uiPriority w:val="99"/>
    <w:unhideWhenUsed/>
    <w:rsid w:val="006A007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A00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0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074"/>
  </w:style>
  <w:style w:type="paragraph" w:styleId="Zpat">
    <w:name w:val="footer"/>
    <w:basedOn w:val="Normln"/>
    <w:link w:val="ZpatChar"/>
    <w:uiPriority w:val="99"/>
    <w:unhideWhenUsed/>
    <w:rsid w:val="006A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mesto-zakup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Lípa</dc:creator>
  <cp:lastModifiedBy>Radek Lípa</cp:lastModifiedBy>
  <cp:revision>6</cp:revision>
  <dcterms:created xsi:type="dcterms:W3CDTF">2022-01-18T08:56:00Z</dcterms:created>
  <dcterms:modified xsi:type="dcterms:W3CDTF">2022-02-21T08:16:00Z</dcterms:modified>
</cp:coreProperties>
</file>