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2B" w:rsidRDefault="00F7392B" w:rsidP="00F7392B">
      <w:pPr>
        <w:pStyle w:val="Nadpis1"/>
        <w:jc w:val="center"/>
      </w:pPr>
      <w:r>
        <w:t>UPOZORNĚNÍ OBČANŮM</w:t>
      </w:r>
    </w:p>
    <w:p w:rsidR="00F7392B" w:rsidRDefault="00F7392B" w:rsidP="00F7392B">
      <w:pPr>
        <w:pStyle w:val="Nadpis2"/>
        <w:jc w:val="center"/>
      </w:pPr>
      <w:r>
        <w:t>NA POVINNÉ OČKOVÁNÍ PSŮ</w:t>
      </w:r>
    </w:p>
    <w:p w:rsidR="00F7392B" w:rsidRDefault="00F7392B" w:rsidP="00F7392B"/>
    <w:p w:rsidR="00F7392B" w:rsidRDefault="00F7392B" w:rsidP="00F7392B"/>
    <w:p w:rsidR="00F7392B" w:rsidRDefault="00F7392B" w:rsidP="00F7392B">
      <w:r>
        <w:t xml:space="preserve">Podle § 4 odst. 1 písmeno f) zák. č. 166/1999 Sb., o veterinární péči, ve znění pozdějších předpisů, je povinností chovatelů zajistit očkování psů, jakož i lišek a jezevců držených v zajetí, proti </w:t>
      </w:r>
      <w:r>
        <w:rPr>
          <w:b/>
          <w:u w:val="single"/>
        </w:rPr>
        <w:t>v z t e k l i n ě</w:t>
      </w:r>
      <w:r>
        <w:t xml:space="preserve">.  </w:t>
      </w:r>
    </w:p>
    <w:p w:rsidR="00F7392B" w:rsidRDefault="00F7392B" w:rsidP="00F7392B"/>
    <w:p w:rsidR="00F7392B" w:rsidRDefault="00F7392B" w:rsidP="00F7392B">
      <w:r>
        <w:t>Chovatelé mohou využít níže uvedených termínů k očkování svých psů:</w:t>
      </w:r>
    </w:p>
    <w:p w:rsidR="00F7392B" w:rsidRDefault="00F7392B" w:rsidP="00F7392B"/>
    <w:p w:rsidR="00F7392B" w:rsidRDefault="00F7392B" w:rsidP="00F7392B">
      <w:pPr>
        <w:pStyle w:val="Nadpis3"/>
        <w:rPr>
          <w:u w:val="single"/>
        </w:rPr>
      </w:pPr>
      <w:proofErr w:type="gramStart"/>
      <w:r>
        <w:rPr>
          <w:u w:val="single"/>
        </w:rPr>
        <w:t>S T Ř E D A         5. KVĚTNA</w:t>
      </w:r>
      <w:proofErr w:type="gramEnd"/>
      <w:r>
        <w:rPr>
          <w:u w:val="single"/>
        </w:rPr>
        <w:t xml:space="preserve"> 2021 </w:t>
      </w:r>
    </w:p>
    <w:p w:rsidR="00F7392B" w:rsidRDefault="00F7392B" w:rsidP="00F7392B"/>
    <w:p w:rsidR="00F7392B" w:rsidRDefault="00F7392B" w:rsidP="00F7392B">
      <w:r>
        <w:t>Zákupy – náměstí</w:t>
      </w:r>
      <w:r>
        <w:tab/>
      </w:r>
      <w:r>
        <w:tab/>
      </w:r>
      <w:r>
        <w:tab/>
      </w:r>
      <w:r>
        <w:tab/>
      </w:r>
      <w:r>
        <w:tab/>
        <w:t>16:00 – 17:00 hod.</w:t>
      </w:r>
    </w:p>
    <w:p w:rsidR="00F7392B" w:rsidRDefault="00F7392B" w:rsidP="00F7392B">
      <w:r>
        <w:t>Nové Zákupy u prodejny</w:t>
      </w:r>
      <w:r>
        <w:tab/>
      </w:r>
      <w:r>
        <w:tab/>
      </w:r>
      <w:r>
        <w:tab/>
      </w:r>
      <w:r>
        <w:tab/>
        <w:t>17:05 – 17:15 hod.</w:t>
      </w:r>
    </w:p>
    <w:p w:rsidR="00F7392B" w:rsidRDefault="00F7392B" w:rsidP="00F7392B"/>
    <w:p w:rsidR="00F7392B" w:rsidRDefault="00F7392B" w:rsidP="00F7392B">
      <w:pPr>
        <w:rPr>
          <w:u w:val="single"/>
        </w:rPr>
      </w:pPr>
      <w:proofErr w:type="gramStart"/>
      <w:r>
        <w:rPr>
          <w:b/>
          <w:bCs/>
          <w:u w:val="single"/>
        </w:rPr>
        <w:t>Č T V R T E K     6. KVĚTNA</w:t>
      </w:r>
      <w:proofErr w:type="gramEnd"/>
      <w:r>
        <w:rPr>
          <w:b/>
          <w:bCs/>
          <w:u w:val="single"/>
        </w:rPr>
        <w:t xml:space="preserve"> 2021</w:t>
      </w:r>
    </w:p>
    <w:p w:rsidR="00F7392B" w:rsidRDefault="00F7392B" w:rsidP="00F7392B"/>
    <w:p w:rsidR="00F7392B" w:rsidRDefault="00F7392B" w:rsidP="00F7392B">
      <w:proofErr w:type="spellStart"/>
      <w:r>
        <w:t>Božíkov</w:t>
      </w:r>
      <w:proofErr w:type="spellEnd"/>
      <w:r>
        <w:t xml:space="preserve"> u bývalé prodejny</w:t>
      </w:r>
      <w:r>
        <w:tab/>
      </w:r>
      <w:r>
        <w:tab/>
      </w:r>
      <w:r>
        <w:tab/>
      </w:r>
      <w:r>
        <w:tab/>
        <w:t>16:00 – 16:10 hod.</w:t>
      </w:r>
    </w:p>
    <w:p w:rsidR="00F7392B" w:rsidRDefault="00F7392B" w:rsidP="00F7392B">
      <w:proofErr w:type="spellStart"/>
      <w:r>
        <w:t>Brenná</w:t>
      </w:r>
      <w:proofErr w:type="spellEnd"/>
      <w:r>
        <w:t xml:space="preserve"> u kostela</w:t>
      </w:r>
      <w:r>
        <w:tab/>
      </w:r>
      <w:r>
        <w:tab/>
      </w:r>
      <w:r>
        <w:tab/>
      </w:r>
      <w:r>
        <w:tab/>
      </w:r>
      <w:r>
        <w:tab/>
        <w:t>16:15 – 16:30 hod.</w:t>
      </w:r>
    </w:p>
    <w:p w:rsidR="00F7392B" w:rsidRDefault="00F7392B" w:rsidP="00F7392B">
      <w:proofErr w:type="spellStart"/>
      <w:r>
        <w:t>Lasvice</w:t>
      </w:r>
      <w:proofErr w:type="spellEnd"/>
      <w:r>
        <w:t xml:space="preserve"> u Líbalů</w:t>
      </w:r>
      <w:r>
        <w:tab/>
      </w:r>
      <w:r>
        <w:tab/>
      </w:r>
      <w:r>
        <w:tab/>
      </w:r>
      <w:r>
        <w:tab/>
      </w:r>
      <w:r>
        <w:tab/>
        <w:t xml:space="preserve">16:40 – 16:45 hod. </w:t>
      </w:r>
    </w:p>
    <w:p w:rsidR="00F7392B" w:rsidRDefault="00F7392B" w:rsidP="00F7392B">
      <w:proofErr w:type="spellStart"/>
      <w:r>
        <w:t>Lasvice</w:t>
      </w:r>
      <w:proofErr w:type="spellEnd"/>
      <w:r>
        <w:t xml:space="preserve"> – bývalá zastávka pojízdné prodejny</w:t>
      </w:r>
      <w:r>
        <w:tab/>
        <w:t>16:50 – 17:00 hod.</w:t>
      </w:r>
    </w:p>
    <w:p w:rsidR="00F7392B" w:rsidRDefault="00F7392B" w:rsidP="00F7392B">
      <w:proofErr w:type="spellStart"/>
      <w:r>
        <w:t>Šidlov</w:t>
      </w:r>
      <w:proofErr w:type="spellEnd"/>
      <w:r>
        <w:t xml:space="preserve"> u farmy</w:t>
      </w:r>
      <w:r>
        <w:tab/>
      </w:r>
      <w:r>
        <w:tab/>
      </w:r>
      <w:r>
        <w:tab/>
      </w:r>
      <w:r>
        <w:tab/>
      </w:r>
      <w:r>
        <w:tab/>
        <w:t>17:05 – 17:10 hod.</w:t>
      </w:r>
    </w:p>
    <w:p w:rsidR="00F7392B" w:rsidRDefault="00F7392B" w:rsidP="00F7392B">
      <w:r>
        <w:t>Kamenice u prodejny</w:t>
      </w:r>
      <w:r>
        <w:tab/>
      </w:r>
      <w:r>
        <w:tab/>
      </w:r>
      <w:r>
        <w:tab/>
      </w:r>
      <w:r>
        <w:tab/>
      </w:r>
      <w:r>
        <w:tab/>
        <w:t>17:20 – 17:40 hod.</w:t>
      </w:r>
    </w:p>
    <w:p w:rsidR="00F7392B" w:rsidRDefault="00F7392B" w:rsidP="00F7392B"/>
    <w:p w:rsidR="00F7392B" w:rsidRDefault="00F7392B" w:rsidP="00F7392B"/>
    <w:p w:rsidR="00F7392B" w:rsidRDefault="00F7392B" w:rsidP="00F7392B">
      <w:pPr>
        <w:jc w:val="both"/>
        <w:rPr>
          <w:b/>
          <w:bCs/>
        </w:rPr>
      </w:pPr>
      <w:r>
        <w:rPr>
          <w:b/>
          <w:bCs/>
        </w:rPr>
        <w:t xml:space="preserve">Očkování provede pan MVDr. </w:t>
      </w:r>
      <w:proofErr w:type="spellStart"/>
      <w:r>
        <w:rPr>
          <w:b/>
          <w:bCs/>
        </w:rPr>
        <w:t>Branžovský</w:t>
      </w:r>
      <w:proofErr w:type="spellEnd"/>
      <w:r>
        <w:rPr>
          <w:b/>
          <w:bCs/>
        </w:rPr>
        <w:t xml:space="preserve">. </w:t>
      </w:r>
    </w:p>
    <w:p w:rsidR="00F7392B" w:rsidRDefault="00F7392B" w:rsidP="00F7392B">
      <w:pPr>
        <w:jc w:val="both"/>
        <w:rPr>
          <w:b/>
          <w:bCs/>
        </w:rPr>
      </w:pPr>
    </w:p>
    <w:p w:rsidR="00F7392B" w:rsidRDefault="00F7392B" w:rsidP="00F7392B">
      <w:pPr>
        <w:jc w:val="both"/>
        <w:rPr>
          <w:b/>
          <w:bCs/>
        </w:rPr>
      </w:pPr>
      <w:r>
        <w:rPr>
          <w:b/>
          <w:bCs/>
        </w:rPr>
        <w:t>V případě, využije-li chovatel těchto termínů, žádáme jej, aby pes předvedený k očkování byl opatřen obojkem na pevném vodítku a náhubkem. Chovatel psa předloží očkovací průkaz psa, popř. potvrzení o posledním očkování psa.</w:t>
      </w:r>
    </w:p>
    <w:p w:rsidR="00F7392B" w:rsidRDefault="00F7392B" w:rsidP="00F7392B">
      <w:pPr>
        <w:jc w:val="both"/>
        <w:rPr>
          <w:b/>
          <w:bCs/>
        </w:rPr>
      </w:pPr>
    </w:p>
    <w:p w:rsidR="00F7392B" w:rsidRDefault="00F7392B" w:rsidP="00F73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Očkování proti vzteklině se provádí na náklady majitele a činí 150,- Kč za jednoho psa.</w:t>
      </w:r>
    </w:p>
    <w:p w:rsidR="00F7392B" w:rsidRDefault="00F7392B" w:rsidP="00F73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 xml:space="preserve">Trojkombinace včetně vztekliny činí 250,- Kč.  </w:t>
      </w:r>
    </w:p>
    <w:p w:rsidR="00F7392B" w:rsidRDefault="00F7392B" w:rsidP="00F7392B">
      <w:pPr>
        <w:jc w:val="both"/>
        <w:rPr>
          <w:b/>
          <w:bCs/>
        </w:rPr>
      </w:pPr>
    </w:p>
    <w:p w:rsidR="00F7392B" w:rsidRDefault="00F7392B" w:rsidP="00F7392B">
      <w:pPr>
        <w:jc w:val="both"/>
        <w:rPr>
          <w:rFonts w:cs="Calibri"/>
          <w:b/>
          <w:bCs/>
          <w:sz w:val="36"/>
          <w:szCs w:val="36"/>
          <w:shd w:val="clear" w:color="auto" w:fill="FFFFFF"/>
        </w:rPr>
      </w:pPr>
      <w:r>
        <w:rPr>
          <w:b/>
          <w:bCs/>
          <w:sz w:val="36"/>
          <w:szCs w:val="36"/>
        </w:rPr>
        <w:t xml:space="preserve">Současně Vás žádáme, abyste dodržovali vládní opatření - </w:t>
      </w:r>
      <w:r>
        <w:rPr>
          <w:rFonts w:cs="Calibri"/>
          <w:b/>
          <w:bCs/>
          <w:sz w:val="36"/>
          <w:szCs w:val="36"/>
          <w:shd w:val="clear" w:color="auto" w:fill="FFFFFF"/>
        </w:rPr>
        <w:t>odstup 2 m a rouška je samozřejmostí.</w:t>
      </w:r>
      <w:r>
        <w:rPr>
          <w:rFonts w:cs="Calibri"/>
          <w:b/>
          <w:sz w:val="36"/>
          <w:szCs w:val="36"/>
        </w:rPr>
        <w:t xml:space="preserve">                </w:t>
      </w:r>
    </w:p>
    <w:p w:rsidR="00F7392B" w:rsidRDefault="00F7392B" w:rsidP="00F7392B">
      <w:pPr>
        <w:jc w:val="both"/>
        <w:rPr>
          <w:b/>
          <w:bCs/>
        </w:rPr>
      </w:pPr>
    </w:p>
    <w:p w:rsidR="00F7392B" w:rsidRDefault="00F7392B" w:rsidP="00F7392B">
      <w:pPr>
        <w:jc w:val="both"/>
        <w:rPr>
          <w:b/>
          <w:bCs/>
        </w:rPr>
      </w:pPr>
      <w:r>
        <w:rPr>
          <w:b/>
          <w:bCs/>
        </w:rPr>
        <w:t xml:space="preserve">Dále sdělujeme, že u očkování psů v uvedených termínech budou přítomni zaměstnanci zdejšího úřadu, u kterých bude možno uhradit místní poplatek ze psa dle Obecně závazné vyhlášky města Zákupy č. 3/2019 nebo psa přihlásit či odhlásit. </w:t>
      </w:r>
    </w:p>
    <w:p w:rsidR="00F7392B" w:rsidRDefault="00F7392B" w:rsidP="00F7392B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F7392B" w:rsidRDefault="00F7392B" w:rsidP="00F7392B"/>
    <w:p w:rsidR="00F7392B" w:rsidRDefault="00F7392B" w:rsidP="00F7392B">
      <w:r>
        <w:t xml:space="preserve">V Zákupech dne </w:t>
      </w:r>
      <w:r w:rsidR="00C316E2">
        <w:t>16</w:t>
      </w:r>
      <w:bookmarkStart w:id="0" w:name="_GoBack"/>
      <w:bookmarkEnd w:id="0"/>
      <w:r>
        <w:t xml:space="preserve">. 4. 2021                                           </w:t>
      </w:r>
      <w:r>
        <w:tab/>
        <w:t xml:space="preserve">   </w:t>
      </w:r>
    </w:p>
    <w:p w:rsidR="00F7392B" w:rsidRDefault="00F7392B" w:rsidP="00F7392B"/>
    <w:p w:rsidR="00F7392B" w:rsidRDefault="00F7392B" w:rsidP="00F7392B">
      <w:r>
        <w:t>Gabriela Štummerová</w:t>
      </w:r>
    </w:p>
    <w:p w:rsidR="00F7392B" w:rsidRDefault="00F7392B" w:rsidP="00F7392B">
      <w:r>
        <w:t>hospodářsko-správní odbor</w:t>
      </w:r>
    </w:p>
    <w:p w:rsidR="008732F2" w:rsidRDefault="008732F2" w:rsidP="00F7392B"/>
    <w:sectPr w:rsidR="0087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2B"/>
    <w:rsid w:val="008732F2"/>
    <w:rsid w:val="00C316E2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6A968-A3E7-4698-B8E7-E6B694A7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392B"/>
    <w:pPr>
      <w:keepNext/>
      <w:outlineLvl w:val="0"/>
    </w:pPr>
    <w:rPr>
      <w:rFonts w:ascii="Arial Black" w:hAnsi="Arial Black"/>
      <w:b/>
      <w:bCs/>
      <w:sz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392B"/>
    <w:pPr>
      <w:keepNext/>
      <w:outlineLvl w:val="1"/>
    </w:pPr>
    <w:rPr>
      <w:rFonts w:ascii="Arial Black" w:hAnsi="Arial Black"/>
      <w:b/>
      <w:bCs/>
      <w:sz w:val="4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7392B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7392B"/>
    <w:rPr>
      <w:rFonts w:ascii="Arial Black" w:eastAsia="Times New Roman" w:hAnsi="Arial Black" w:cs="Times New Roman"/>
      <w:b/>
      <w:bCs/>
      <w:sz w:val="4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7392B"/>
    <w:rPr>
      <w:rFonts w:ascii="Arial Black" w:eastAsia="Times New Roman" w:hAnsi="Arial Black" w:cs="Times New Roman"/>
      <w:b/>
      <w:bCs/>
      <w:sz w:val="4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7392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16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6E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stummerova</dc:creator>
  <cp:keywords/>
  <dc:description/>
  <cp:lastModifiedBy>stummerova</cp:lastModifiedBy>
  <cp:revision>4</cp:revision>
  <cp:lastPrinted>2021-04-16T09:39:00Z</cp:lastPrinted>
  <dcterms:created xsi:type="dcterms:W3CDTF">2021-04-08T09:35:00Z</dcterms:created>
  <dcterms:modified xsi:type="dcterms:W3CDTF">2021-04-16T09:39:00Z</dcterms:modified>
</cp:coreProperties>
</file>