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86F" w:rsidRPr="00D86BBC" w:rsidRDefault="00E22F78" w:rsidP="00D86BBC">
      <w:pPr>
        <w:pStyle w:val="Nzev"/>
        <w:rPr>
          <w:rFonts w:ascii="Times New Roman" w:hAnsi="Times New Roman" w:cs="Times New Roman"/>
        </w:rPr>
      </w:pPr>
      <w:r w:rsidRPr="00D86BBC">
        <w:rPr>
          <w:rFonts w:ascii="Times New Roman" w:hAnsi="Times New Roman" w:cs="Times New Roman"/>
        </w:rPr>
        <w:t>SMLOUVA O D</w:t>
      </w:r>
      <w:r w:rsidRPr="00D86BBC">
        <w:rPr>
          <w:rFonts w:ascii="Times New Roman" w:eastAsia="Times New Roman" w:hAnsi="Times New Roman" w:cs="Times New Roman"/>
        </w:rPr>
        <w:t>ÍLO</w:t>
      </w:r>
    </w:p>
    <w:p w:rsidR="00C3686F" w:rsidRPr="00D86BBC" w:rsidRDefault="00E22F78" w:rsidP="00D86BBC">
      <w:pPr>
        <w:pStyle w:val="Nzev"/>
        <w:rPr>
          <w:rFonts w:ascii="Times New Roman" w:hAnsi="Times New Roman" w:cs="Times New Roman"/>
        </w:rPr>
      </w:pPr>
      <w:r w:rsidRPr="00D86BBC">
        <w:rPr>
          <w:rFonts w:ascii="Times New Roman" w:hAnsi="Times New Roman" w:cs="Times New Roman"/>
          <w:spacing w:val="-12"/>
          <w:sz w:val="24"/>
          <w:szCs w:val="24"/>
        </w:rPr>
        <w:t>uzav</w:t>
      </w:r>
      <w:r w:rsidRPr="00D86BBC">
        <w:rPr>
          <w:rFonts w:ascii="Times New Roman" w:eastAsia="Times New Roman" w:hAnsi="Times New Roman" w:cs="Times New Roman"/>
          <w:spacing w:val="-12"/>
          <w:sz w:val="24"/>
          <w:szCs w:val="24"/>
        </w:rPr>
        <w:t>řená podle ustanovení § 2586 a následujících zákona č. 89/2012 Sb., Občanského zákoníku</w:t>
      </w:r>
    </w:p>
    <w:p w:rsidR="00C3686F" w:rsidRPr="00413B2D" w:rsidRDefault="00E22F78" w:rsidP="00D86BBC">
      <w:pPr>
        <w:pStyle w:val="Nzev"/>
      </w:pPr>
      <w:r w:rsidRPr="00D86BBC">
        <w:rPr>
          <w:rFonts w:ascii="Times New Roman" w:hAnsi="Times New Roman" w:cs="Times New Roman"/>
          <w:spacing w:val="-12"/>
          <w:sz w:val="24"/>
          <w:szCs w:val="24"/>
        </w:rPr>
        <w:t>v platn</w:t>
      </w:r>
      <w:r w:rsidRPr="00D86BBC">
        <w:rPr>
          <w:rFonts w:ascii="Times New Roman" w:eastAsia="Times New Roman" w:hAnsi="Times New Roman" w:cs="Times New Roman"/>
          <w:spacing w:val="-12"/>
          <w:sz w:val="24"/>
          <w:szCs w:val="24"/>
        </w:rPr>
        <w:t>ém znění na stavební zakázku</w:t>
      </w:r>
    </w:p>
    <w:p w:rsidR="00413B2D" w:rsidRPr="00413B2D" w:rsidRDefault="00413B2D" w:rsidP="00413B2D">
      <w:pPr>
        <w:jc w:val="center"/>
        <w:rPr>
          <w:rFonts w:ascii="Times New Roman" w:hAnsi="Times New Roman" w:cs="Times New Roman"/>
          <w:b/>
          <w:bCs/>
          <w:spacing w:val="-11"/>
          <w:sz w:val="26"/>
          <w:szCs w:val="26"/>
        </w:rPr>
      </w:pPr>
    </w:p>
    <w:p w:rsidR="00413B2D" w:rsidRPr="00413B2D" w:rsidRDefault="00E22F78" w:rsidP="00413B2D">
      <w:pPr>
        <w:jc w:val="center"/>
        <w:rPr>
          <w:rFonts w:ascii="Times New Roman" w:eastAsia="Times New Roman" w:hAnsi="Times New Roman" w:cs="Times New Roman"/>
          <w:b/>
          <w:bCs/>
          <w:spacing w:val="-11"/>
          <w:sz w:val="26"/>
          <w:szCs w:val="26"/>
        </w:rPr>
      </w:pPr>
      <w:r w:rsidRPr="00413B2D">
        <w:rPr>
          <w:rFonts w:ascii="Times New Roman" w:hAnsi="Times New Roman" w:cs="Times New Roman"/>
          <w:b/>
          <w:bCs/>
          <w:spacing w:val="-11"/>
          <w:sz w:val="26"/>
          <w:szCs w:val="26"/>
        </w:rPr>
        <w:t>I. Smluvn</w:t>
      </w:r>
      <w:r w:rsidRPr="00413B2D">
        <w:rPr>
          <w:rFonts w:ascii="Times New Roman" w:eastAsia="Times New Roman" w:hAnsi="Times New Roman" w:cs="Times New Roman"/>
          <w:b/>
          <w:bCs/>
          <w:spacing w:val="-11"/>
          <w:sz w:val="26"/>
          <w:szCs w:val="26"/>
        </w:rPr>
        <w:t>í strany</w:t>
      </w:r>
    </w:p>
    <w:p w:rsidR="00D86BBC" w:rsidRPr="00D86BBC" w:rsidRDefault="00D86BBC" w:rsidP="00413B2D">
      <w:pPr>
        <w:jc w:val="both"/>
        <w:rPr>
          <w:rFonts w:ascii="Times New Roman" w:hAnsi="Times New Roman" w:cs="Times New Roman"/>
          <w:sz w:val="24"/>
          <w:szCs w:val="24"/>
        </w:rPr>
      </w:pPr>
      <w:r w:rsidRPr="00D86BBC">
        <w:rPr>
          <w:rFonts w:ascii="Times New Roman" w:hAnsi="Times New Roman" w:cs="Times New Roman"/>
          <w:sz w:val="24"/>
          <w:szCs w:val="24"/>
        </w:rPr>
        <w:t>I.1.</w:t>
      </w:r>
    </w:p>
    <w:p w:rsidR="00413B2D" w:rsidRPr="00D86BBC" w:rsidRDefault="00413B2D" w:rsidP="00413B2D">
      <w:pPr>
        <w:jc w:val="both"/>
        <w:rPr>
          <w:rFonts w:ascii="Times New Roman" w:hAnsi="Times New Roman" w:cs="Times New Roman"/>
          <w:b/>
          <w:sz w:val="24"/>
          <w:szCs w:val="24"/>
        </w:rPr>
      </w:pPr>
      <w:r w:rsidRPr="00D86BBC">
        <w:rPr>
          <w:rFonts w:ascii="Times New Roman" w:hAnsi="Times New Roman" w:cs="Times New Roman"/>
          <w:b/>
          <w:sz w:val="24"/>
          <w:szCs w:val="24"/>
        </w:rPr>
        <w:t>OBJEDNATEL</w:t>
      </w:r>
    </w:p>
    <w:p w:rsidR="00413B2D" w:rsidRPr="00413B2D" w:rsidRDefault="00413B2D" w:rsidP="00413B2D">
      <w:pPr>
        <w:tabs>
          <w:tab w:val="left" w:pos="3240"/>
          <w:tab w:val="left" w:pos="7020"/>
        </w:tabs>
        <w:jc w:val="both"/>
        <w:rPr>
          <w:rFonts w:ascii="Times New Roman" w:hAnsi="Times New Roman" w:cs="Times New Roman"/>
          <w:b/>
        </w:rPr>
      </w:pPr>
      <w:r w:rsidRPr="00413B2D">
        <w:rPr>
          <w:rFonts w:ascii="Times New Roman" w:hAnsi="Times New Roman" w:cs="Times New Roman"/>
          <w:b/>
        </w:rPr>
        <w:t>název</w:t>
      </w:r>
      <w:r w:rsidRPr="00413B2D">
        <w:rPr>
          <w:rFonts w:ascii="Times New Roman" w:hAnsi="Times New Roman" w:cs="Times New Roman"/>
          <w:b/>
        </w:rPr>
        <w:tab/>
        <w:t>: Město Zákupy</w:t>
      </w:r>
    </w:p>
    <w:p w:rsidR="00413B2D" w:rsidRPr="00413B2D" w:rsidRDefault="00413B2D" w:rsidP="00413B2D">
      <w:pPr>
        <w:pStyle w:val="Nadpis7"/>
        <w:numPr>
          <w:ilvl w:val="6"/>
          <w:numId w:val="9"/>
        </w:numPr>
        <w:tabs>
          <w:tab w:val="left" w:pos="0"/>
          <w:tab w:val="left" w:pos="3240"/>
        </w:tabs>
        <w:spacing w:before="0" w:after="0"/>
        <w:jc w:val="both"/>
      </w:pPr>
      <w:r w:rsidRPr="00413B2D">
        <w:rPr>
          <w:bCs/>
        </w:rPr>
        <w:t>sídlo</w:t>
      </w:r>
      <w:r w:rsidRPr="00413B2D">
        <w:tab/>
        <w:t xml:space="preserve">: </w:t>
      </w:r>
      <w:r w:rsidRPr="00413B2D">
        <w:rPr>
          <w:lang w:val="cs-CZ"/>
        </w:rPr>
        <w:t>Borská čp. 5, 471 23 Zákupy</w:t>
      </w:r>
    </w:p>
    <w:p w:rsidR="00413B2D" w:rsidRPr="00413B2D" w:rsidRDefault="00413B2D" w:rsidP="00413B2D">
      <w:pPr>
        <w:pStyle w:val="Nadpis7"/>
        <w:numPr>
          <w:ilvl w:val="6"/>
          <w:numId w:val="9"/>
        </w:numPr>
        <w:tabs>
          <w:tab w:val="left" w:pos="0"/>
          <w:tab w:val="left" w:pos="3240"/>
        </w:tabs>
        <w:spacing w:before="0" w:after="0"/>
        <w:jc w:val="both"/>
      </w:pPr>
      <w:r w:rsidRPr="00413B2D">
        <w:rPr>
          <w:rFonts w:eastAsia="MS Mincho"/>
          <w:bCs/>
        </w:rPr>
        <w:t>právní forma</w:t>
      </w:r>
      <w:r w:rsidRPr="00413B2D">
        <w:rPr>
          <w:rFonts w:eastAsia="MS Mincho"/>
          <w:bCs/>
        </w:rPr>
        <w:tab/>
        <w:t>:</w:t>
      </w:r>
      <w:r w:rsidRPr="00413B2D">
        <w:t xml:space="preserve"> obec</w:t>
      </w:r>
    </w:p>
    <w:p w:rsidR="00413B2D" w:rsidRPr="00413B2D" w:rsidRDefault="00413B2D" w:rsidP="00413B2D">
      <w:pPr>
        <w:tabs>
          <w:tab w:val="left" w:pos="3240"/>
          <w:tab w:val="left" w:pos="3780"/>
        </w:tabs>
        <w:jc w:val="both"/>
        <w:rPr>
          <w:rFonts w:ascii="Times New Roman" w:hAnsi="Times New Roman" w:cs="Times New Roman"/>
        </w:rPr>
      </w:pPr>
      <w:r w:rsidRPr="00413B2D">
        <w:rPr>
          <w:rFonts w:ascii="Times New Roman" w:eastAsia="MS Mincho" w:hAnsi="Times New Roman" w:cs="Times New Roman"/>
          <w:bCs/>
        </w:rPr>
        <w:t>IČ</w:t>
      </w:r>
      <w:r w:rsidRPr="00413B2D">
        <w:rPr>
          <w:rFonts w:ascii="Times New Roman" w:eastAsia="MS Mincho" w:hAnsi="Times New Roman" w:cs="Times New Roman"/>
          <w:bCs/>
        </w:rPr>
        <w:tab/>
        <w:t xml:space="preserve">: </w:t>
      </w:r>
      <w:r w:rsidRPr="00413B2D">
        <w:rPr>
          <w:rFonts w:ascii="Times New Roman" w:hAnsi="Times New Roman" w:cs="Times New Roman"/>
        </w:rPr>
        <w:t>00261114</w:t>
      </w:r>
    </w:p>
    <w:p w:rsidR="00413B2D" w:rsidRPr="00413B2D" w:rsidRDefault="00413B2D" w:rsidP="00413B2D">
      <w:pPr>
        <w:tabs>
          <w:tab w:val="left" w:pos="3240"/>
        </w:tabs>
        <w:jc w:val="both"/>
        <w:rPr>
          <w:rFonts w:ascii="Times New Roman" w:hAnsi="Times New Roman" w:cs="Times New Roman"/>
        </w:rPr>
      </w:pPr>
      <w:r w:rsidRPr="00413B2D">
        <w:rPr>
          <w:rFonts w:ascii="Times New Roman" w:eastAsia="MS Mincho" w:hAnsi="Times New Roman" w:cs="Times New Roman"/>
          <w:bCs/>
        </w:rPr>
        <w:t>DIČ</w:t>
      </w:r>
      <w:r w:rsidRPr="00413B2D">
        <w:rPr>
          <w:rFonts w:ascii="Times New Roman" w:eastAsia="MS Mincho" w:hAnsi="Times New Roman" w:cs="Times New Roman"/>
          <w:bCs/>
        </w:rPr>
        <w:tab/>
        <w:t>:</w:t>
      </w:r>
      <w:r w:rsidRPr="00413B2D">
        <w:rPr>
          <w:rFonts w:ascii="Times New Roman" w:hAnsi="Times New Roman" w:cs="Times New Roman"/>
        </w:rPr>
        <w:t xml:space="preserve"> </w:t>
      </w:r>
      <w:r w:rsidRPr="00413B2D">
        <w:rPr>
          <w:rFonts w:ascii="Times New Roman" w:hAnsi="Times New Roman" w:cs="Times New Roman"/>
          <w:bCs/>
        </w:rPr>
        <w:t>CZ00261114</w:t>
      </w:r>
      <w:r w:rsidRPr="00413B2D">
        <w:rPr>
          <w:rFonts w:ascii="Times New Roman" w:hAnsi="Times New Roman" w:cs="Times New Roman"/>
        </w:rPr>
        <w:tab/>
      </w:r>
    </w:p>
    <w:p w:rsidR="00413B2D" w:rsidRPr="00413B2D" w:rsidRDefault="00413B2D" w:rsidP="00413B2D">
      <w:pPr>
        <w:pStyle w:val="ZkladntextIMP"/>
        <w:tabs>
          <w:tab w:val="left" w:pos="3240"/>
        </w:tabs>
        <w:jc w:val="both"/>
        <w:rPr>
          <w:szCs w:val="24"/>
        </w:rPr>
      </w:pPr>
      <w:r w:rsidRPr="00413B2D">
        <w:rPr>
          <w:szCs w:val="24"/>
        </w:rPr>
        <w:t>zápis v OR</w:t>
      </w:r>
      <w:r w:rsidRPr="00413B2D">
        <w:rPr>
          <w:szCs w:val="24"/>
        </w:rPr>
        <w:tab/>
        <w:t>: nezapsané v OR</w:t>
      </w:r>
    </w:p>
    <w:p w:rsidR="00413B2D" w:rsidRPr="00413B2D" w:rsidRDefault="00413B2D" w:rsidP="00413B2D">
      <w:pPr>
        <w:pStyle w:val="ZkladntextIMP"/>
        <w:tabs>
          <w:tab w:val="left" w:pos="3240"/>
        </w:tabs>
        <w:jc w:val="both"/>
        <w:rPr>
          <w:szCs w:val="24"/>
        </w:rPr>
      </w:pPr>
      <w:r w:rsidRPr="00413B2D">
        <w:rPr>
          <w:szCs w:val="24"/>
        </w:rPr>
        <w:t>jednající</w:t>
      </w:r>
      <w:r w:rsidRPr="00413B2D">
        <w:rPr>
          <w:szCs w:val="24"/>
        </w:rPr>
        <w:tab/>
        <w:t>: Ing. Radek Lípa, starosta města</w:t>
      </w:r>
    </w:p>
    <w:p w:rsidR="00413B2D" w:rsidRPr="00413B2D" w:rsidRDefault="00413B2D" w:rsidP="00413B2D">
      <w:pPr>
        <w:pStyle w:val="ZkladntextIMP"/>
        <w:tabs>
          <w:tab w:val="left" w:pos="3240"/>
        </w:tabs>
        <w:jc w:val="both"/>
        <w:rPr>
          <w:szCs w:val="24"/>
        </w:rPr>
      </w:pPr>
      <w:r w:rsidRPr="00413B2D">
        <w:rPr>
          <w:szCs w:val="24"/>
        </w:rPr>
        <w:t>bankovní spojení:</w:t>
      </w:r>
      <w:r w:rsidRPr="00413B2D">
        <w:rPr>
          <w:szCs w:val="24"/>
        </w:rPr>
        <w:tab/>
        <w:t xml:space="preserve">: </w:t>
      </w:r>
      <w:r w:rsidRPr="00413B2D">
        <w:rPr>
          <w:color w:val="000000"/>
        </w:rPr>
        <w:t xml:space="preserve">KB </w:t>
      </w:r>
    </w:p>
    <w:p w:rsidR="00413B2D" w:rsidRPr="00413B2D" w:rsidRDefault="00413B2D" w:rsidP="00413B2D">
      <w:pPr>
        <w:pStyle w:val="ZkladntextIMP"/>
        <w:tabs>
          <w:tab w:val="left" w:pos="3240"/>
        </w:tabs>
        <w:jc w:val="both"/>
        <w:rPr>
          <w:color w:val="000000"/>
        </w:rPr>
      </w:pPr>
      <w:r w:rsidRPr="00413B2D">
        <w:rPr>
          <w:color w:val="000000"/>
        </w:rPr>
        <w:t xml:space="preserve">č. účtu </w:t>
      </w:r>
      <w:r w:rsidRPr="00413B2D">
        <w:rPr>
          <w:color w:val="000000"/>
        </w:rPr>
        <w:tab/>
        <w:t>: 19-5721421/0100</w:t>
      </w:r>
    </w:p>
    <w:p w:rsidR="00413B2D" w:rsidRPr="00413B2D" w:rsidRDefault="00413B2D" w:rsidP="00413B2D">
      <w:pPr>
        <w:pStyle w:val="ZkladntextIMP"/>
        <w:tabs>
          <w:tab w:val="left" w:pos="3240"/>
        </w:tabs>
        <w:jc w:val="both"/>
        <w:rPr>
          <w:szCs w:val="24"/>
        </w:rPr>
      </w:pPr>
      <w:r w:rsidRPr="00413B2D">
        <w:rPr>
          <w:szCs w:val="24"/>
        </w:rPr>
        <w:t>zástupce ve věcech technických</w:t>
      </w:r>
      <w:r w:rsidRPr="00413B2D">
        <w:rPr>
          <w:szCs w:val="24"/>
        </w:rPr>
        <w:tab/>
        <w:t>: Ing. Radek Lípa, starosta města</w:t>
      </w:r>
      <w:r w:rsidRPr="00413B2D">
        <w:rPr>
          <w:szCs w:val="24"/>
        </w:rPr>
        <w:tab/>
        <w:t xml:space="preserve">   </w:t>
      </w:r>
    </w:p>
    <w:p w:rsidR="00413B2D" w:rsidRPr="00413B2D" w:rsidRDefault="00413B2D" w:rsidP="00413B2D">
      <w:pPr>
        <w:pStyle w:val="ZkladntextIMP"/>
        <w:tabs>
          <w:tab w:val="left" w:pos="3240"/>
        </w:tabs>
        <w:jc w:val="both"/>
        <w:rPr>
          <w:szCs w:val="24"/>
        </w:rPr>
      </w:pPr>
      <w:r w:rsidRPr="00413B2D">
        <w:rPr>
          <w:szCs w:val="24"/>
        </w:rPr>
        <w:t xml:space="preserve">telefon </w:t>
      </w:r>
      <w:r w:rsidRPr="00413B2D">
        <w:rPr>
          <w:szCs w:val="24"/>
        </w:rPr>
        <w:tab/>
        <w:t>: +420 </w:t>
      </w:r>
      <w:r w:rsidRPr="00413B2D">
        <w:rPr>
          <w:color w:val="000000"/>
        </w:rPr>
        <w:t>775 750 021</w:t>
      </w:r>
    </w:p>
    <w:p w:rsidR="00413B2D" w:rsidRPr="00413B2D" w:rsidRDefault="00413B2D" w:rsidP="00413B2D">
      <w:pPr>
        <w:pStyle w:val="ZkladntextIMP"/>
        <w:tabs>
          <w:tab w:val="left" w:pos="3240"/>
        </w:tabs>
        <w:jc w:val="both"/>
        <w:rPr>
          <w:szCs w:val="24"/>
        </w:rPr>
      </w:pPr>
      <w:r w:rsidRPr="00413B2D">
        <w:rPr>
          <w:szCs w:val="24"/>
        </w:rPr>
        <w:t>e-mail</w:t>
      </w:r>
      <w:r w:rsidRPr="00413B2D">
        <w:rPr>
          <w:szCs w:val="24"/>
        </w:rPr>
        <w:tab/>
        <w:t xml:space="preserve">: </w:t>
      </w:r>
      <w:hyperlink r:id="rId7" w:history="1"/>
      <w:r w:rsidRPr="00413B2D">
        <w:t>starosta@mesto-zakupy.cz</w:t>
      </w:r>
    </w:p>
    <w:p w:rsidR="00413B2D" w:rsidRPr="00413B2D" w:rsidRDefault="00D86BBC" w:rsidP="00413B2D">
      <w:pPr>
        <w:pStyle w:val="ZkladntextIMP"/>
        <w:tabs>
          <w:tab w:val="left" w:pos="3240"/>
        </w:tabs>
        <w:jc w:val="both"/>
        <w:rPr>
          <w:szCs w:val="24"/>
        </w:rPr>
      </w:pPr>
      <w:r>
        <w:rPr>
          <w:szCs w:val="24"/>
        </w:rPr>
        <w:t xml:space="preserve">dále jen </w:t>
      </w:r>
      <w:r w:rsidRPr="00D86BBC">
        <w:rPr>
          <w:b/>
          <w:szCs w:val="24"/>
        </w:rPr>
        <w:t>objednatel</w:t>
      </w:r>
      <w:r w:rsidR="00413B2D" w:rsidRPr="00413B2D">
        <w:rPr>
          <w:szCs w:val="24"/>
        </w:rPr>
        <w:tab/>
        <w:t xml:space="preserve"> </w:t>
      </w:r>
    </w:p>
    <w:p w:rsidR="00413B2D" w:rsidRPr="00413B2D" w:rsidRDefault="00413B2D" w:rsidP="00413B2D">
      <w:pPr>
        <w:jc w:val="both"/>
        <w:rPr>
          <w:rFonts w:ascii="Times New Roman" w:hAnsi="Times New Roman" w:cs="Times New Roman"/>
        </w:rPr>
      </w:pPr>
      <w:r w:rsidRPr="00413B2D">
        <w:rPr>
          <w:rFonts w:ascii="Times New Roman" w:hAnsi="Times New Roman" w:cs="Times New Roman"/>
        </w:rPr>
        <w:tab/>
      </w:r>
    </w:p>
    <w:p w:rsidR="00413B2D" w:rsidRPr="00413B2D" w:rsidRDefault="00D86BBC" w:rsidP="00413B2D">
      <w:pPr>
        <w:pStyle w:val="ZkladntextIMP"/>
        <w:jc w:val="both"/>
        <w:rPr>
          <w:szCs w:val="24"/>
        </w:rPr>
      </w:pPr>
      <w:r>
        <w:rPr>
          <w:szCs w:val="24"/>
        </w:rPr>
        <w:t>I.2.</w:t>
      </w:r>
    </w:p>
    <w:p w:rsidR="00413B2D" w:rsidRPr="00D86BBC" w:rsidRDefault="00413B2D" w:rsidP="00413B2D">
      <w:pPr>
        <w:pStyle w:val="ZkladntextIMP"/>
        <w:jc w:val="both"/>
        <w:rPr>
          <w:b/>
          <w:szCs w:val="24"/>
        </w:rPr>
      </w:pPr>
      <w:r w:rsidRPr="00D86BBC">
        <w:rPr>
          <w:b/>
          <w:szCs w:val="24"/>
        </w:rPr>
        <w:t>ZHOTOVITEL</w:t>
      </w:r>
    </w:p>
    <w:p w:rsidR="00413B2D" w:rsidRPr="00413B2D" w:rsidRDefault="00413B2D" w:rsidP="00413B2D">
      <w:pPr>
        <w:pStyle w:val="ZkladntextIMP"/>
        <w:tabs>
          <w:tab w:val="left" w:pos="3240"/>
        </w:tabs>
        <w:jc w:val="both"/>
        <w:rPr>
          <w:b/>
          <w:szCs w:val="24"/>
        </w:rPr>
      </w:pPr>
      <w:r w:rsidRPr="00413B2D">
        <w:rPr>
          <w:b/>
          <w:szCs w:val="24"/>
        </w:rPr>
        <w:t>obchodní firma</w:t>
      </w:r>
      <w:r w:rsidRPr="00413B2D">
        <w:rPr>
          <w:b/>
          <w:szCs w:val="24"/>
        </w:rPr>
        <w:tab/>
      </w:r>
      <w:r w:rsidRPr="00413B2D">
        <w:rPr>
          <w:szCs w:val="24"/>
        </w:rPr>
        <w:t>:</w:t>
      </w:r>
      <w:r w:rsidRPr="00413B2D">
        <w:rPr>
          <w:b/>
          <w:szCs w:val="24"/>
        </w:rPr>
        <w:t xml:space="preserve">   </w:t>
      </w:r>
    </w:p>
    <w:p w:rsidR="00413B2D" w:rsidRPr="00413B2D" w:rsidRDefault="00413B2D" w:rsidP="00413B2D">
      <w:pPr>
        <w:pStyle w:val="ZkladntextIMP"/>
        <w:tabs>
          <w:tab w:val="left" w:pos="3240"/>
        </w:tabs>
        <w:jc w:val="both"/>
        <w:rPr>
          <w:szCs w:val="24"/>
        </w:rPr>
      </w:pPr>
      <w:r w:rsidRPr="00413B2D">
        <w:rPr>
          <w:szCs w:val="24"/>
        </w:rPr>
        <w:t xml:space="preserve">sídlo </w:t>
      </w:r>
      <w:r w:rsidRPr="00413B2D">
        <w:rPr>
          <w:szCs w:val="24"/>
        </w:rPr>
        <w:tab/>
        <w:t xml:space="preserve">:    </w:t>
      </w:r>
    </w:p>
    <w:p w:rsidR="00413B2D" w:rsidRPr="00413B2D" w:rsidRDefault="00413B2D" w:rsidP="00413B2D">
      <w:pPr>
        <w:pStyle w:val="ZkladntextIMP"/>
        <w:tabs>
          <w:tab w:val="left" w:pos="3240"/>
        </w:tabs>
        <w:jc w:val="both"/>
        <w:rPr>
          <w:szCs w:val="24"/>
        </w:rPr>
      </w:pPr>
      <w:r w:rsidRPr="00413B2D">
        <w:rPr>
          <w:szCs w:val="24"/>
        </w:rPr>
        <w:t xml:space="preserve">právní forma </w:t>
      </w:r>
      <w:r w:rsidRPr="00413B2D">
        <w:rPr>
          <w:szCs w:val="24"/>
        </w:rPr>
        <w:tab/>
        <w:t xml:space="preserve">:   </w:t>
      </w:r>
    </w:p>
    <w:p w:rsidR="00413B2D" w:rsidRPr="00413B2D" w:rsidRDefault="00413B2D" w:rsidP="00413B2D">
      <w:pPr>
        <w:pStyle w:val="ZkladntextIMP"/>
        <w:tabs>
          <w:tab w:val="left" w:pos="3240"/>
        </w:tabs>
        <w:jc w:val="both"/>
        <w:rPr>
          <w:szCs w:val="24"/>
        </w:rPr>
      </w:pPr>
      <w:r w:rsidRPr="00413B2D">
        <w:rPr>
          <w:szCs w:val="24"/>
        </w:rPr>
        <w:t xml:space="preserve">IČ </w:t>
      </w:r>
      <w:r w:rsidRPr="00413B2D">
        <w:rPr>
          <w:szCs w:val="24"/>
        </w:rPr>
        <w:tab/>
        <w:t xml:space="preserve">:   </w:t>
      </w:r>
    </w:p>
    <w:p w:rsidR="00413B2D" w:rsidRPr="00413B2D" w:rsidRDefault="00413B2D" w:rsidP="00413B2D">
      <w:pPr>
        <w:pStyle w:val="ZkladntextIMP"/>
        <w:tabs>
          <w:tab w:val="left" w:pos="3240"/>
        </w:tabs>
        <w:jc w:val="both"/>
        <w:rPr>
          <w:szCs w:val="24"/>
        </w:rPr>
      </w:pPr>
      <w:r w:rsidRPr="00413B2D">
        <w:rPr>
          <w:szCs w:val="24"/>
        </w:rPr>
        <w:t xml:space="preserve">DIČ </w:t>
      </w:r>
      <w:r w:rsidRPr="00413B2D">
        <w:rPr>
          <w:szCs w:val="24"/>
        </w:rPr>
        <w:tab/>
        <w:t xml:space="preserve">:   </w:t>
      </w:r>
    </w:p>
    <w:p w:rsidR="00413B2D" w:rsidRPr="00413B2D" w:rsidRDefault="00413B2D" w:rsidP="00413B2D">
      <w:pPr>
        <w:pStyle w:val="ZkladntextIMP"/>
        <w:tabs>
          <w:tab w:val="left" w:pos="3240"/>
        </w:tabs>
        <w:jc w:val="both"/>
        <w:rPr>
          <w:szCs w:val="24"/>
        </w:rPr>
      </w:pPr>
      <w:r w:rsidRPr="00413B2D">
        <w:rPr>
          <w:szCs w:val="24"/>
        </w:rPr>
        <w:t>zápis v OR</w:t>
      </w:r>
      <w:r w:rsidRPr="00413B2D">
        <w:rPr>
          <w:szCs w:val="24"/>
        </w:rPr>
        <w:tab/>
        <w:t xml:space="preserve">: </w:t>
      </w:r>
      <w:r w:rsidRPr="00413B2D">
        <w:rPr>
          <w:bCs/>
          <w:color w:val="000000"/>
          <w:szCs w:val="24"/>
        </w:rPr>
        <w:t xml:space="preserve">  </w:t>
      </w:r>
    </w:p>
    <w:p w:rsidR="00413B2D" w:rsidRPr="00413B2D" w:rsidRDefault="00413B2D" w:rsidP="00413B2D">
      <w:pPr>
        <w:pStyle w:val="ZkladntextIMP"/>
        <w:tabs>
          <w:tab w:val="left" w:pos="3240"/>
        </w:tabs>
        <w:jc w:val="both"/>
        <w:rPr>
          <w:szCs w:val="24"/>
        </w:rPr>
      </w:pPr>
      <w:r w:rsidRPr="00413B2D">
        <w:rPr>
          <w:szCs w:val="24"/>
        </w:rPr>
        <w:t>jednající</w:t>
      </w:r>
      <w:r w:rsidRPr="00413B2D">
        <w:rPr>
          <w:szCs w:val="24"/>
        </w:rPr>
        <w:tab/>
        <w:t xml:space="preserve">: </w:t>
      </w:r>
      <w:r w:rsidRPr="00413B2D">
        <w:rPr>
          <w:color w:val="000000"/>
          <w:szCs w:val="24"/>
        </w:rPr>
        <w:t xml:space="preserve">  </w:t>
      </w:r>
    </w:p>
    <w:p w:rsidR="00413B2D" w:rsidRPr="00413B2D" w:rsidRDefault="00413B2D" w:rsidP="00413B2D">
      <w:pPr>
        <w:pStyle w:val="ZkladntextIMP"/>
        <w:tabs>
          <w:tab w:val="left" w:pos="3240"/>
        </w:tabs>
        <w:jc w:val="both"/>
        <w:rPr>
          <w:szCs w:val="24"/>
        </w:rPr>
      </w:pPr>
      <w:r w:rsidRPr="00413B2D">
        <w:rPr>
          <w:szCs w:val="24"/>
        </w:rPr>
        <w:t xml:space="preserve">dále za zhotovitele jednají  </w:t>
      </w:r>
      <w:r w:rsidRPr="00413B2D">
        <w:rPr>
          <w:szCs w:val="24"/>
        </w:rPr>
        <w:tab/>
        <w:t xml:space="preserve">   </w:t>
      </w:r>
    </w:p>
    <w:p w:rsidR="00413B2D" w:rsidRPr="00413B2D" w:rsidRDefault="00413B2D" w:rsidP="00413B2D">
      <w:pPr>
        <w:pStyle w:val="ZkladntextIMP"/>
        <w:tabs>
          <w:tab w:val="left" w:pos="3240"/>
        </w:tabs>
        <w:jc w:val="both"/>
        <w:rPr>
          <w:szCs w:val="24"/>
        </w:rPr>
      </w:pPr>
      <w:r w:rsidRPr="00413B2D">
        <w:rPr>
          <w:szCs w:val="24"/>
        </w:rPr>
        <w:t>ve věcech smluvních</w:t>
      </w:r>
      <w:r w:rsidRPr="00413B2D">
        <w:rPr>
          <w:szCs w:val="24"/>
        </w:rPr>
        <w:tab/>
        <w:t xml:space="preserve">: </w:t>
      </w:r>
      <w:r w:rsidRPr="00413B2D">
        <w:rPr>
          <w:color w:val="000000"/>
          <w:szCs w:val="24"/>
        </w:rPr>
        <w:t xml:space="preserve">  </w:t>
      </w:r>
    </w:p>
    <w:p w:rsidR="00413B2D" w:rsidRPr="00413B2D" w:rsidRDefault="00413B2D" w:rsidP="00413B2D">
      <w:pPr>
        <w:pStyle w:val="ZkladntextIMP"/>
        <w:tabs>
          <w:tab w:val="left" w:pos="3240"/>
        </w:tabs>
        <w:jc w:val="both"/>
        <w:rPr>
          <w:szCs w:val="24"/>
        </w:rPr>
      </w:pPr>
      <w:r w:rsidRPr="00413B2D">
        <w:rPr>
          <w:szCs w:val="24"/>
        </w:rPr>
        <w:t>ve věcech technických</w:t>
      </w:r>
      <w:r w:rsidRPr="00413B2D">
        <w:rPr>
          <w:szCs w:val="24"/>
        </w:rPr>
        <w:tab/>
        <w:t xml:space="preserve">: </w:t>
      </w:r>
      <w:r w:rsidRPr="00413B2D">
        <w:rPr>
          <w:color w:val="000000"/>
          <w:szCs w:val="24"/>
        </w:rPr>
        <w:t xml:space="preserve">  </w:t>
      </w:r>
    </w:p>
    <w:p w:rsidR="00413B2D" w:rsidRPr="00413B2D" w:rsidRDefault="00413B2D" w:rsidP="00413B2D">
      <w:pPr>
        <w:pStyle w:val="ZkladntextIMP"/>
        <w:tabs>
          <w:tab w:val="left" w:pos="3240"/>
        </w:tabs>
        <w:spacing w:line="240" w:lineRule="auto"/>
        <w:jc w:val="both"/>
        <w:rPr>
          <w:szCs w:val="24"/>
        </w:rPr>
      </w:pPr>
    </w:p>
    <w:p w:rsidR="00413B2D" w:rsidRPr="00413B2D" w:rsidRDefault="00413B2D" w:rsidP="00413B2D">
      <w:pPr>
        <w:pStyle w:val="ZkladntextIMP"/>
        <w:tabs>
          <w:tab w:val="left" w:pos="3240"/>
        </w:tabs>
        <w:jc w:val="both"/>
        <w:rPr>
          <w:szCs w:val="24"/>
        </w:rPr>
      </w:pPr>
      <w:r w:rsidRPr="00413B2D">
        <w:rPr>
          <w:szCs w:val="24"/>
        </w:rPr>
        <w:t xml:space="preserve">bankovní spojení </w:t>
      </w:r>
      <w:r w:rsidRPr="00413B2D">
        <w:rPr>
          <w:szCs w:val="24"/>
        </w:rPr>
        <w:tab/>
        <w:t xml:space="preserve">:  </w:t>
      </w:r>
    </w:p>
    <w:p w:rsidR="00413B2D" w:rsidRPr="00413B2D" w:rsidRDefault="00413B2D" w:rsidP="00413B2D">
      <w:pPr>
        <w:pStyle w:val="ZkladntextIMP"/>
        <w:tabs>
          <w:tab w:val="left" w:pos="3240"/>
        </w:tabs>
        <w:jc w:val="both"/>
        <w:rPr>
          <w:szCs w:val="24"/>
        </w:rPr>
      </w:pPr>
      <w:r w:rsidRPr="00413B2D">
        <w:rPr>
          <w:szCs w:val="24"/>
        </w:rPr>
        <w:t xml:space="preserve">č. účtu </w:t>
      </w:r>
      <w:r w:rsidRPr="00413B2D">
        <w:rPr>
          <w:szCs w:val="24"/>
        </w:rPr>
        <w:tab/>
        <w:t xml:space="preserve">:  </w:t>
      </w:r>
    </w:p>
    <w:p w:rsidR="00413B2D" w:rsidRPr="00413B2D" w:rsidRDefault="00413B2D" w:rsidP="00413B2D">
      <w:pPr>
        <w:pStyle w:val="ZkladntextIMP"/>
        <w:tabs>
          <w:tab w:val="left" w:pos="3240"/>
        </w:tabs>
        <w:jc w:val="both"/>
        <w:rPr>
          <w:szCs w:val="24"/>
        </w:rPr>
      </w:pPr>
      <w:r w:rsidRPr="00413B2D">
        <w:rPr>
          <w:szCs w:val="24"/>
        </w:rPr>
        <w:t>telefon</w:t>
      </w:r>
      <w:r w:rsidRPr="00413B2D">
        <w:rPr>
          <w:szCs w:val="24"/>
        </w:rPr>
        <w:tab/>
        <w:t xml:space="preserve">:   </w:t>
      </w:r>
    </w:p>
    <w:p w:rsidR="00413B2D" w:rsidRPr="00413B2D" w:rsidRDefault="00413B2D" w:rsidP="00413B2D">
      <w:pPr>
        <w:pStyle w:val="ZkladntextIMP"/>
        <w:tabs>
          <w:tab w:val="left" w:pos="3240"/>
        </w:tabs>
        <w:jc w:val="both"/>
        <w:rPr>
          <w:szCs w:val="24"/>
        </w:rPr>
      </w:pPr>
      <w:r w:rsidRPr="00413B2D">
        <w:rPr>
          <w:szCs w:val="24"/>
        </w:rPr>
        <w:t>fax</w:t>
      </w:r>
      <w:r w:rsidRPr="00413B2D">
        <w:rPr>
          <w:szCs w:val="24"/>
        </w:rPr>
        <w:tab/>
        <w:t xml:space="preserve">:  </w:t>
      </w:r>
    </w:p>
    <w:p w:rsidR="00413B2D" w:rsidRPr="00413B2D" w:rsidRDefault="00413B2D" w:rsidP="00413B2D">
      <w:pPr>
        <w:pStyle w:val="ZkladntextIMP"/>
        <w:tabs>
          <w:tab w:val="left" w:pos="3240"/>
        </w:tabs>
        <w:jc w:val="both"/>
        <w:rPr>
          <w:szCs w:val="24"/>
        </w:rPr>
      </w:pPr>
      <w:r w:rsidRPr="00413B2D">
        <w:rPr>
          <w:szCs w:val="24"/>
        </w:rPr>
        <w:t>e-mail</w:t>
      </w:r>
      <w:r w:rsidRPr="00413B2D">
        <w:rPr>
          <w:szCs w:val="24"/>
        </w:rPr>
        <w:tab/>
        <w:t xml:space="preserve">:    </w:t>
      </w:r>
    </w:p>
    <w:p w:rsidR="00413B2D" w:rsidRPr="00413B2D" w:rsidRDefault="00413B2D" w:rsidP="00413B2D">
      <w:pPr>
        <w:pStyle w:val="ZkladntextIMP"/>
        <w:spacing w:line="240" w:lineRule="auto"/>
        <w:rPr>
          <w:szCs w:val="24"/>
        </w:rPr>
      </w:pPr>
      <w:r w:rsidRPr="00413B2D">
        <w:rPr>
          <w:szCs w:val="24"/>
        </w:rPr>
        <w:t>je oprávněnou firmou ve smyslu právních předpisů.</w:t>
      </w:r>
    </w:p>
    <w:p w:rsidR="00C3686F" w:rsidRPr="00D86BBC" w:rsidRDefault="00E22F78" w:rsidP="00D86BBC">
      <w:pPr>
        <w:rPr>
          <w:rFonts w:ascii="Times New Roman" w:eastAsia="Times New Roman" w:hAnsi="Times New Roman" w:cs="Times New Roman"/>
          <w:b/>
          <w:sz w:val="24"/>
          <w:szCs w:val="24"/>
          <w:lang w:eastAsia="ar-SA"/>
        </w:rPr>
      </w:pPr>
      <w:r w:rsidRPr="00D86BBC">
        <w:rPr>
          <w:rFonts w:ascii="Times New Roman" w:eastAsia="Times New Roman" w:hAnsi="Times New Roman" w:cs="Times New Roman"/>
          <w:sz w:val="24"/>
          <w:szCs w:val="24"/>
          <w:lang w:eastAsia="ar-SA"/>
        </w:rPr>
        <w:t xml:space="preserve">dále jen </w:t>
      </w:r>
      <w:r w:rsidRPr="00D86BBC">
        <w:rPr>
          <w:rFonts w:ascii="Times New Roman" w:eastAsia="Times New Roman" w:hAnsi="Times New Roman" w:cs="Times New Roman"/>
          <w:b/>
          <w:sz w:val="24"/>
          <w:szCs w:val="24"/>
          <w:lang w:eastAsia="ar-SA"/>
        </w:rPr>
        <w:t>zhotovitel</w:t>
      </w:r>
    </w:p>
    <w:p w:rsidR="00D86BBC" w:rsidRPr="00D86BBC" w:rsidRDefault="00D86BBC" w:rsidP="00D86BBC">
      <w:pPr>
        <w:rPr>
          <w:rFonts w:ascii="Times New Roman" w:eastAsia="Times New Roman" w:hAnsi="Times New Roman" w:cs="Times New Roman"/>
          <w:sz w:val="24"/>
          <w:szCs w:val="24"/>
          <w:lang w:eastAsia="ar-SA"/>
        </w:rPr>
      </w:pPr>
    </w:p>
    <w:p w:rsidR="00C3686F" w:rsidRPr="00413B2D" w:rsidRDefault="00C3686F" w:rsidP="00D86BBC">
      <w:pPr>
        <w:sectPr w:rsidR="00C3686F" w:rsidRPr="00413B2D">
          <w:headerReference w:type="default" r:id="rId8"/>
          <w:type w:val="continuous"/>
          <w:pgSz w:w="11909" w:h="16834"/>
          <w:pgMar w:top="723" w:right="360" w:bottom="360" w:left="926" w:header="708" w:footer="708" w:gutter="0"/>
          <w:cols w:space="60"/>
          <w:noEndnote/>
        </w:sectPr>
      </w:pPr>
    </w:p>
    <w:p w:rsidR="00C3686F" w:rsidRPr="00BE1FBA" w:rsidRDefault="00E22F78">
      <w:pPr>
        <w:shd w:val="clear" w:color="auto" w:fill="FFFFFF"/>
        <w:spacing w:before="355"/>
        <w:ind w:left="10"/>
        <w:jc w:val="center"/>
        <w:rPr>
          <w:rFonts w:ascii="Times New Roman" w:eastAsia="Times New Roman" w:hAnsi="Times New Roman" w:cs="Times New Roman"/>
          <w:b/>
          <w:sz w:val="24"/>
          <w:szCs w:val="24"/>
          <w:lang w:eastAsia="ar-SA"/>
        </w:rPr>
      </w:pPr>
      <w:r w:rsidRPr="00BE1FBA">
        <w:rPr>
          <w:rFonts w:ascii="Times New Roman" w:eastAsia="Times New Roman" w:hAnsi="Times New Roman" w:cs="Times New Roman"/>
          <w:b/>
          <w:sz w:val="24"/>
          <w:szCs w:val="24"/>
          <w:lang w:eastAsia="ar-SA"/>
        </w:rPr>
        <w:lastRenderedPageBreak/>
        <w:t>II. Předmět plnění</w:t>
      </w:r>
    </w:p>
    <w:p w:rsidR="00C3686F" w:rsidRPr="00D86BBC" w:rsidRDefault="00E22F78">
      <w:pPr>
        <w:shd w:val="clear" w:color="auto" w:fill="FFFFFF"/>
        <w:tabs>
          <w:tab w:val="left" w:pos="720"/>
        </w:tabs>
        <w:spacing w:before="38"/>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II.1.</w:t>
      </w:r>
      <w:r w:rsidRPr="00D86BBC">
        <w:rPr>
          <w:rFonts w:ascii="Times New Roman" w:eastAsia="Times New Roman" w:hAnsi="Times New Roman" w:cs="Times New Roman"/>
          <w:sz w:val="24"/>
          <w:szCs w:val="24"/>
          <w:lang w:eastAsia="ar-SA"/>
        </w:rPr>
        <w:tab/>
        <w:t>Předmětem plnění podle této smlouvy je zhotovení stavebního díla (dále jen díla)</w:t>
      </w:r>
    </w:p>
    <w:p w:rsidR="0012498B" w:rsidRDefault="0012498B" w:rsidP="0012498B">
      <w:pPr>
        <w:jc w:val="center"/>
        <w:rPr>
          <w:rFonts w:ascii="Times New Roman" w:eastAsia="Times New Roman" w:hAnsi="Times New Roman" w:cs="Times New Roman"/>
          <w:b/>
          <w:bCs/>
          <w:sz w:val="24"/>
          <w:szCs w:val="24"/>
          <w:lang w:eastAsia="ar-SA"/>
        </w:rPr>
      </w:pPr>
    </w:p>
    <w:p w:rsidR="0012498B" w:rsidRPr="00B21D6A" w:rsidRDefault="0012498B" w:rsidP="0012498B">
      <w:pPr>
        <w:jc w:val="center"/>
        <w:rPr>
          <w:rFonts w:ascii="Times New Roman" w:eastAsia="Times New Roman" w:hAnsi="Times New Roman" w:cs="Times New Roman"/>
          <w:bCs/>
          <w:sz w:val="24"/>
          <w:szCs w:val="24"/>
          <w:lang w:eastAsia="ar-SA"/>
        </w:rPr>
      </w:pPr>
      <w:r w:rsidRPr="00B21D6A">
        <w:rPr>
          <w:rFonts w:ascii="Times New Roman" w:eastAsia="Times New Roman" w:hAnsi="Times New Roman" w:cs="Times New Roman"/>
          <w:bCs/>
          <w:sz w:val="24"/>
          <w:szCs w:val="24"/>
          <w:lang w:eastAsia="ar-SA"/>
        </w:rPr>
        <w:t>„</w:t>
      </w:r>
      <w:r w:rsidR="00B21D6A" w:rsidRPr="00B21D6A">
        <w:rPr>
          <w:rFonts w:ascii="Times New Roman" w:eastAsia="Times New Roman" w:hAnsi="Times New Roman" w:cs="Times New Roman"/>
          <w:bCs/>
          <w:sz w:val="24"/>
          <w:szCs w:val="24"/>
          <w:lang w:eastAsia="ar-SA"/>
        </w:rPr>
        <w:t>Opravy místních komunikací - Zákupy</w:t>
      </w:r>
      <w:r w:rsidRPr="00B21D6A">
        <w:rPr>
          <w:rFonts w:ascii="Times New Roman" w:eastAsia="Times New Roman" w:hAnsi="Times New Roman" w:cs="Times New Roman"/>
          <w:bCs/>
          <w:sz w:val="24"/>
          <w:szCs w:val="24"/>
          <w:lang w:eastAsia="ar-SA"/>
        </w:rPr>
        <w:t>“</w:t>
      </w:r>
    </w:p>
    <w:p w:rsidR="00C3686F" w:rsidRPr="00D86BBC" w:rsidRDefault="00E22F78">
      <w:pPr>
        <w:shd w:val="clear" w:color="auto" w:fill="FFFFFF"/>
        <w:spacing w:before="408"/>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v rozsahu podle </w:t>
      </w:r>
      <w:r w:rsidR="00BE1FBA">
        <w:rPr>
          <w:rFonts w:ascii="Times New Roman" w:eastAsia="Times New Roman" w:hAnsi="Times New Roman" w:cs="Times New Roman"/>
          <w:sz w:val="24"/>
          <w:szCs w:val="24"/>
          <w:lang w:eastAsia="ar-SA"/>
        </w:rPr>
        <w:t>zadání</w:t>
      </w:r>
      <w:r w:rsidRPr="00D86BBC">
        <w:rPr>
          <w:rFonts w:ascii="Times New Roman" w:eastAsia="Times New Roman" w:hAnsi="Times New Roman" w:cs="Times New Roman"/>
          <w:sz w:val="24"/>
          <w:szCs w:val="24"/>
          <w:lang w:eastAsia="ar-SA"/>
        </w:rPr>
        <w:t xml:space="preserve"> zakázky, </w:t>
      </w:r>
      <w:r w:rsidRPr="00E61AD4">
        <w:rPr>
          <w:rFonts w:ascii="Times New Roman" w:eastAsia="Times New Roman" w:hAnsi="Times New Roman" w:cs="Times New Roman"/>
          <w:sz w:val="24"/>
          <w:szCs w:val="24"/>
          <w:lang w:eastAsia="ar-SA"/>
        </w:rPr>
        <w:t>kter</w:t>
      </w:r>
      <w:r w:rsidR="00B12021" w:rsidRPr="00E61AD4">
        <w:rPr>
          <w:rFonts w:ascii="Times New Roman" w:eastAsia="Times New Roman" w:hAnsi="Times New Roman" w:cs="Times New Roman"/>
          <w:sz w:val="24"/>
          <w:szCs w:val="24"/>
          <w:lang w:eastAsia="ar-SA"/>
        </w:rPr>
        <w:t>é</w:t>
      </w:r>
      <w:r w:rsidRPr="00D86BBC">
        <w:rPr>
          <w:rFonts w:ascii="Times New Roman" w:eastAsia="Times New Roman" w:hAnsi="Times New Roman" w:cs="Times New Roman"/>
          <w:sz w:val="24"/>
          <w:szCs w:val="24"/>
          <w:lang w:eastAsia="ar-SA"/>
        </w:rPr>
        <w:t xml:space="preserve"> tvoří:</w:t>
      </w:r>
    </w:p>
    <w:p w:rsidR="00265833" w:rsidRPr="00265833" w:rsidRDefault="0012498B" w:rsidP="00265833">
      <w:pPr>
        <w:pStyle w:val="Odstavecseseznamem"/>
        <w:widowControl/>
        <w:numPr>
          <w:ilvl w:val="0"/>
          <w:numId w:val="11"/>
        </w:numPr>
        <w:rPr>
          <w:rFonts w:ascii="Times New Roman" w:eastAsia="Times New Roman" w:hAnsi="Times New Roman" w:cs="Times New Roman"/>
          <w:i/>
          <w:sz w:val="24"/>
          <w:szCs w:val="24"/>
          <w:lang w:eastAsia="ar-SA"/>
        </w:rPr>
      </w:pPr>
      <w:r w:rsidRPr="00265833">
        <w:rPr>
          <w:rFonts w:ascii="Times New Roman" w:eastAsia="Times New Roman" w:hAnsi="Times New Roman" w:cs="Times New Roman"/>
          <w:i/>
          <w:sz w:val="24"/>
          <w:szCs w:val="24"/>
          <w:lang w:eastAsia="ar-SA"/>
        </w:rPr>
        <w:t>Krycí list nabídky, výkaz prací a výměr, výzva</w:t>
      </w:r>
      <w:r w:rsidR="00B21D6A">
        <w:rPr>
          <w:rFonts w:ascii="Times New Roman" w:eastAsia="Times New Roman" w:hAnsi="Times New Roman" w:cs="Times New Roman"/>
          <w:i/>
          <w:sz w:val="24"/>
          <w:szCs w:val="24"/>
          <w:lang w:eastAsia="ar-SA"/>
        </w:rPr>
        <w:t>, snímek z KN</w:t>
      </w:r>
    </w:p>
    <w:p w:rsidR="00C3686F" w:rsidRPr="00D86BBC" w:rsidRDefault="00C3686F">
      <w:pPr>
        <w:rPr>
          <w:rFonts w:ascii="Times New Roman" w:eastAsia="Times New Roman" w:hAnsi="Times New Roman" w:cs="Times New Roman"/>
          <w:sz w:val="24"/>
          <w:szCs w:val="24"/>
          <w:lang w:eastAsia="ar-SA"/>
        </w:rPr>
      </w:pPr>
    </w:p>
    <w:p w:rsidR="00C3686F" w:rsidRPr="00D86BBC" w:rsidRDefault="00B21D6A" w:rsidP="00BE1FBA">
      <w:pPr>
        <w:shd w:val="clear" w:color="auto" w:fill="FFFFFF"/>
        <w:tabs>
          <w:tab w:val="left" w:pos="1445"/>
        </w:tabs>
        <w:spacing w:before="317" w:line="307" w:lineRule="exac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II.2</w:t>
      </w:r>
      <w:r w:rsidR="00BE1FBA">
        <w:rPr>
          <w:rFonts w:ascii="Times New Roman" w:eastAsia="Times New Roman" w:hAnsi="Times New Roman" w:cs="Times New Roman"/>
          <w:sz w:val="24"/>
          <w:szCs w:val="24"/>
          <w:lang w:eastAsia="ar-SA"/>
        </w:rPr>
        <w:t xml:space="preserve">.  </w:t>
      </w:r>
      <w:r w:rsidR="00E22F78" w:rsidRPr="00D86BBC">
        <w:rPr>
          <w:rFonts w:ascii="Times New Roman" w:eastAsia="Times New Roman" w:hAnsi="Times New Roman" w:cs="Times New Roman"/>
          <w:sz w:val="24"/>
          <w:szCs w:val="24"/>
          <w:lang w:eastAsia="ar-SA"/>
        </w:rPr>
        <w:t xml:space="preserve">Dílo bude provedeno v kvalitě, která je určena k provedení díla převzatou projektovou dokumentací a v době podpisu této smlouvy platnými technickými normami – rozumí </w:t>
      </w:r>
      <w:r w:rsidR="00E22F78" w:rsidRPr="00413B2D">
        <w:rPr>
          <w:rFonts w:ascii="Times New Roman" w:eastAsia="Times New Roman" w:hAnsi="Times New Roman" w:cs="Times New Roman"/>
          <w:sz w:val="24"/>
          <w:szCs w:val="24"/>
          <w:lang w:eastAsia="ar-SA"/>
        </w:rPr>
        <w:t>se ČSN.</w:t>
      </w:r>
    </w:p>
    <w:p w:rsidR="00C3686F" w:rsidRPr="00D86BBC" w:rsidRDefault="00B21D6A" w:rsidP="00BE1FBA">
      <w:pPr>
        <w:shd w:val="clear" w:color="auto" w:fill="FFFFFF"/>
        <w:tabs>
          <w:tab w:val="left" w:pos="1445"/>
        </w:tabs>
        <w:spacing w:before="34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II.3</w:t>
      </w:r>
      <w:r w:rsidR="00BE1FBA">
        <w:rPr>
          <w:rFonts w:ascii="Times New Roman" w:eastAsia="Times New Roman" w:hAnsi="Times New Roman" w:cs="Times New Roman"/>
          <w:sz w:val="24"/>
          <w:szCs w:val="24"/>
          <w:lang w:eastAsia="ar-SA"/>
        </w:rPr>
        <w:t xml:space="preserve">.   </w:t>
      </w:r>
      <w:r w:rsidR="00E22F78" w:rsidRPr="00D86BBC">
        <w:rPr>
          <w:rFonts w:ascii="Times New Roman" w:eastAsia="Times New Roman" w:hAnsi="Times New Roman" w:cs="Times New Roman"/>
          <w:sz w:val="24"/>
          <w:szCs w:val="24"/>
          <w:lang w:eastAsia="ar-SA"/>
        </w:rPr>
        <w:t>Objednatel se zavazuje takto provedené dílo převzít a zaplatit za něj dohodnutou cenu.</w:t>
      </w:r>
    </w:p>
    <w:p w:rsidR="00C3686F" w:rsidRPr="00BE1FBA" w:rsidRDefault="00E22F78">
      <w:pPr>
        <w:shd w:val="clear" w:color="auto" w:fill="FFFFFF"/>
        <w:spacing w:before="346"/>
        <w:ind w:left="10"/>
        <w:jc w:val="center"/>
        <w:rPr>
          <w:rFonts w:ascii="Times New Roman" w:eastAsia="Times New Roman" w:hAnsi="Times New Roman" w:cs="Times New Roman"/>
          <w:b/>
          <w:sz w:val="24"/>
          <w:szCs w:val="24"/>
          <w:lang w:eastAsia="ar-SA"/>
        </w:rPr>
      </w:pPr>
      <w:r w:rsidRPr="00BE1FBA">
        <w:rPr>
          <w:rFonts w:ascii="Times New Roman" w:eastAsia="Times New Roman" w:hAnsi="Times New Roman" w:cs="Times New Roman"/>
          <w:b/>
          <w:sz w:val="24"/>
          <w:szCs w:val="24"/>
          <w:lang w:eastAsia="ar-SA"/>
        </w:rPr>
        <w:t>III. Změny díla</w:t>
      </w:r>
    </w:p>
    <w:p w:rsidR="00C3686F" w:rsidRPr="00D86BBC" w:rsidRDefault="00E22F78">
      <w:pPr>
        <w:shd w:val="clear" w:color="auto" w:fill="FFFFFF"/>
        <w:spacing w:before="19"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III. 1. Dojde-li při realizaci díla k jakýmkoli změnám, doplňkům, nebo rozšíření předmětu plnění na základě požadavku investora nebo tak vyplyne z podmínek při provádění díla nebo z vad zadávací projektové dokumentace, je zhotovitel povinen provést soupis těchto změn, doplňků nebo rozšíření, včetně ocenění. Ocenění bude provedeno dle jednotkových cen, použitých pro návrh ceny díla, a pokud to není možné tak podle zhotovitelem navrhovaných cen z příslušných katalogů ÚRS, a. s., Praha event. RTS, a. s. Brno a předložit tento soupis objednateli k </w:t>
      </w:r>
      <w:r w:rsidRPr="00413B2D">
        <w:rPr>
          <w:rFonts w:ascii="Times New Roman" w:eastAsia="Times New Roman" w:hAnsi="Times New Roman" w:cs="Times New Roman"/>
          <w:sz w:val="24"/>
          <w:szCs w:val="24"/>
          <w:lang w:eastAsia="ar-SA"/>
        </w:rPr>
        <w:t>odsouhlasení.</w:t>
      </w:r>
    </w:p>
    <w:p w:rsidR="00C3686F" w:rsidRPr="00BE1FBA" w:rsidRDefault="00E22F78">
      <w:pPr>
        <w:shd w:val="clear" w:color="auto" w:fill="FFFFFF"/>
        <w:spacing w:before="346"/>
        <w:ind w:left="10"/>
        <w:jc w:val="center"/>
        <w:rPr>
          <w:rFonts w:ascii="Times New Roman" w:eastAsia="Times New Roman" w:hAnsi="Times New Roman" w:cs="Times New Roman"/>
          <w:b/>
          <w:sz w:val="24"/>
          <w:szCs w:val="24"/>
          <w:lang w:eastAsia="ar-SA"/>
        </w:rPr>
      </w:pPr>
      <w:r w:rsidRPr="00BE1FBA">
        <w:rPr>
          <w:rFonts w:ascii="Times New Roman" w:eastAsia="Times New Roman" w:hAnsi="Times New Roman" w:cs="Times New Roman"/>
          <w:b/>
          <w:sz w:val="24"/>
          <w:szCs w:val="24"/>
          <w:lang w:eastAsia="ar-SA"/>
        </w:rPr>
        <w:t>IV. Doba plnění</w:t>
      </w:r>
    </w:p>
    <w:p w:rsidR="00BE1FBA" w:rsidRPr="00BE1FBA" w:rsidRDefault="00BE1FBA">
      <w:pPr>
        <w:shd w:val="clear" w:color="auto" w:fill="FFFFFF"/>
        <w:spacing w:before="10" w:line="312" w:lineRule="exact"/>
        <w:ind w:right="4493"/>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IV.1. </w:t>
      </w:r>
      <w:r w:rsidR="00E22F78" w:rsidRPr="00D86BBC">
        <w:rPr>
          <w:rFonts w:ascii="Times New Roman" w:eastAsia="Times New Roman" w:hAnsi="Times New Roman" w:cs="Times New Roman"/>
          <w:sz w:val="24"/>
          <w:szCs w:val="24"/>
          <w:lang w:eastAsia="ar-SA"/>
        </w:rPr>
        <w:t xml:space="preserve"> </w:t>
      </w:r>
      <w:r w:rsidR="00E22F78" w:rsidRPr="00BE1FBA">
        <w:rPr>
          <w:rFonts w:ascii="Times New Roman" w:eastAsia="Times New Roman" w:hAnsi="Times New Roman" w:cs="Times New Roman"/>
          <w:sz w:val="24"/>
          <w:szCs w:val="24"/>
          <w:lang w:eastAsia="ar-SA"/>
        </w:rPr>
        <w:t xml:space="preserve">Zhotovitel se zavazuje provést dílo v termínech: Zahájení stavebních prací: </w:t>
      </w:r>
      <w:r w:rsidR="00B21D6A">
        <w:rPr>
          <w:rFonts w:ascii="Times New Roman" w:eastAsia="Times New Roman" w:hAnsi="Times New Roman" w:cs="Times New Roman"/>
          <w:sz w:val="24"/>
          <w:szCs w:val="24"/>
          <w:lang w:eastAsia="ar-SA"/>
        </w:rPr>
        <w:t>V/</w:t>
      </w:r>
      <w:r w:rsidR="0012498B">
        <w:rPr>
          <w:rFonts w:ascii="Times New Roman" w:eastAsia="Times New Roman" w:hAnsi="Times New Roman" w:cs="Times New Roman"/>
          <w:sz w:val="24"/>
          <w:szCs w:val="24"/>
          <w:lang w:eastAsia="ar-SA"/>
        </w:rPr>
        <w:t xml:space="preserve"> 201</w:t>
      </w:r>
      <w:r w:rsidR="00AE663E">
        <w:rPr>
          <w:rFonts w:ascii="Times New Roman" w:eastAsia="Times New Roman" w:hAnsi="Times New Roman" w:cs="Times New Roman"/>
          <w:sz w:val="24"/>
          <w:szCs w:val="24"/>
          <w:lang w:eastAsia="ar-SA"/>
        </w:rPr>
        <w:t>8</w:t>
      </w:r>
    </w:p>
    <w:p w:rsidR="00C3686F" w:rsidRPr="00BE1FBA" w:rsidRDefault="00E22F78">
      <w:pPr>
        <w:shd w:val="clear" w:color="auto" w:fill="FFFFFF"/>
        <w:spacing w:before="10" w:line="312" w:lineRule="exact"/>
        <w:ind w:right="4493"/>
        <w:rPr>
          <w:rFonts w:ascii="Times New Roman" w:eastAsia="Times New Roman" w:hAnsi="Times New Roman" w:cs="Times New Roman"/>
          <w:sz w:val="24"/>
          <w:szCs w:val="24"/>
          <w:lang w:eastAsia="ar-SA"/>
        </w:rPr>
      </w:pPr>
      <w:r w:rsidRPr="00BE1FBA">
        <w:rPr>
          <w:rFonts w:ascii="Times New Roman" w:eastAsia="Times New Roman" w:hAnsi="Times New Roman" w:cs="Times New Roman"/>
          <w:sz w:val="24"/>
          <w:szCs w:val="24"/>
          <w:lang w:eastAsia="ar-SA"/>
        </w:rPr>
        <w:t xml:space="preserve">Dokončení stavebních prací: nejpozději </w:t>
      </w:r>
      <w:r w:rsidR="00B21D6A">
        <w:rPr>
          <w:rFonts w:ascii="Times New Roman" w:eastAsia="Times New Roman" w:hAnsi="Times New Roman" w:cs="Times New Roman"/>
          <w:sz w:val="24"/>
          <w:szCs w:val="24"/>
          <w:lang w:eastAsia="ar-SA"/>
        </w:rPr>
        <w:t xml:space="preserve">15. 8. </w:t>
      </w:r>
      <w:r w:rsidR="00EB665D" w:rsidRPr="00EB665D">
        <w:rPr>
          <w:rFonts w:ascii="Times New Roman" w:eastAsia="Times New Roman" w:hAnsi="Times New Roman" w:cs="Times New Roman"/>
          <w:sz w:val="24"/>
          <w:szCs w:val="24"/>
          <w:lang w:eastAsia="ar-SA"/>
        </w:rPr>
        <w:t>201</w:t>
      </w:r>
      <w:r w:rsidR="00AE663E">
        <w:rPr>
          <w:rFonts w:ascii="Times New Roman" w:eastAsia="Times New Roman" w:hAnsi="Times New Roman" w:cs="Times New Roman"/>
          <w:sz w:val="24"/>
          <w:szCs w:val="24"/>
          <w:lang w:eastAsia="ar-SA"/>
        </w:rPr>
        <w:t>8</w:t>
      </w:r>
    </w:p>
    <w:p w:rsidR="00C3686F" w:rsidRPr="00D86BBC" w:rsidRDefault="00E22F78">
      <w:pPr>
        <w:shd w:val="clear" w:color="auto" w:fill="FFFFFF"/>
        <w:spacing w:before="317" w:line="302" w:lineRule="exact"/>
        <w:ind w:left="10" w:right="10"/>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IV.2. Lhůta výstavby se prodlužuje také o dobu nutného přerušení prací při působení vyšší moci a odstraňování následků jejího působení. Přerušení prací pro překážky na straně zhotovitele a přerušení </w:t>
      </w:r>
      <w:r w:rsidRPr="00413B2D">
        <w:rPr>
          <w:rFonts w:ascii="Times New Roman" w:eastAsia="Times New Roman" w:hAnsi="Times New Roman" w:cs="Times New Roman"/>
          <w:sz w:val="24"/>
          <w:szCs w:val="24"/>
          <w:lang w:eastAsia="ar-SA"/>
        </w:rPr>
        <w:t>prací pro působení vyšší moci se zaznamenávají do stavebního deníku.</w:t>
      </w:r>
    </w:p>
    <w:p w:rsidR="00C3686F" w:rsidRPr="00D86BBC" w:rsidRDefault="00E22F78">
      <w:pPr>
        <w:shd w:val="clear" w:color="auto" w:fill="FFFFFF"/>
        <w:spacing w:before="322" w:line="302" w:lineRule="exact"/>
        <w:ind w:left="10" w:right="14"/>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IV.3. Jsou-li práce z důvodů překážek na straně objednatele přerušeny na dobu delší než 3 měsíce, je zhotovitel oprávněn požadovat náhradu přerušením prací prokazatelně vzniklých nákladů a také přiměřenou úpravu smluvní ceny. Toto musí být řešeno písemným dodatkem k uzavřené smlouvě.</w:t>
      </w:r>
    </w:p>
    <w:p w:rsidR="00C3686F" w:rsidRPr="000334A8" w:rsidRDefault="00E22F78">
      <w:pPr>
        <w:shd w:val="clear" w:color="auto" w:fill="FFFFFF"/>
        <w:spacing w:before="355"/>
        <w:ind w:left="14"/>
        <w:jc w:val="center"/>
        <w:rPr>
          <w:rFonts w:ascii="Times New Roman" w:eastAsia="Times New Roman" w:hAnsi="Times New Roman" w:cs="Times New Roman"/>
          <w:b/>
          <w:sz w:val="24"/>
          <w:szCs w:val="24"/>
          <w:lang w:eastAsia="ar-SA"/>
        </w:rPr>
      </w:pPr>
      <w:r w:rsidRPr="000334A8">
        <w:rPr>
          <w:rFonts w:ascii="Times New Roman" w:eastAsia="Times New Roman" w:hAnsi="Times New Roman" w:cs="Times New Roman"/>
          <w:b/>
          <w:sz w:val="24"/>
          <w:szCs w:val="24"/>
          <w:lang w:eastAsia="ar-SA"/>
        </w:rPr>
        <w:t>V. Cena díla</w:t>
      </w:r>
    </w:p>
    <w:p w:rsidR="00C3686F" w:rsidRPr="00D86BBC" w:rsidRDefault="00E22F78" w:rsidP="000334A8">
      <w:pPr>
        <w:shd w:val="clear" w:color="auto" w:fill="FFFFFF"/>
        <w:tabs>
          <w:tab w:val="left" w:pos="725"/>
        </w:tabs>
        <w:spacing w:before="38"/>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V.1.</w:t>
      </w:r>
      <w:r w:rsidRPr="00D86BBC">
        <w:rPr>
          <w:rFonts w:ascii="Times New Roman" w:eastAsia="Times New Roman" w:hAnsi="Times New Roman" w:cs="Times New Roman"/>
          <w:sz w:val="24"/>
          <w:szCs w:val="24"/>
          <w:lang w:eastAsia="ar-SA"/>
        </w:rPr>
        <w:tab/>
        <w:t>Za zhotovení díla v rozsahu podle čl. II.1. této smlouvy je dohodnuta smluvní cena dle zákona č.</w:t>
      </w:r>
      <w:r w:rsidR="000334A8">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526/1990 Sb., o cenách ve výši:</w:t>
      </w:r>
    </w:p>
    <w:p w:rsidR="00C3686F" w:rsidRDefault="00E22F78">
      <w:pPr>
        <w:shd w:val="clear" w:color="auto" w:fill="FFFFFF"/>
        <w:spacing w:line="312" w:lineRule="exact"/>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Celková cena díla bez DPH</w:t>
      </w:r>
    </w:p>
    <w:p w:rsidR="00DD22AC" w:rsidRPr="00D86BBC" w:rsidRDefault="00DD22AC">
      <w:pPr>
        <w:shd w:val="clear" w:color="auto" w:fill="FFFFFF"/>
        <w:spacing w:line="312" w:lineRule="exac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(slovy:</w:t>
      </w:r>
    </w:p>
    <w:p w:rsidR="00C3686F" w:rsidRDefault="00E22F78">
      <w:pPr>
        <w:shd w:val="clear" w:color="auto" w:fill="FFFFFF"/>
        <w:spacing w:line="312" w:lineRule="exact"/>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DPH</w:t>
      </w:r>
    </w:p>
    <w:p w:rsidR="00DD22AC" w:rsidRPr="00D86BBC" w:rsidRDefault="00DD22AC">
      <w:pPr>
        <w:shd w:val="clear" w:color="auto" w:fill="FFFFFF"/>
        <w:spacing w:line="312" w:lineRule="exac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(slovy:</w:t>
      </w:r>
    </w:p>
    <w:p w:rsidR="00C3686F" w:rsidRDefault="00E22F78">
      <w:pPr>
        <w:shd w:val="clear" w:color="auto" w:fill="FFFFFF"/>
        <w:spacing w:line="312" w:lineRule="exact"/>
        <w:rPr>
          <w:rFonts w:ascii="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Celková cena díla </w:t>
      </w:r>
      <w:r w:rsidRPr="00DD22AC">
        <w:rPr>
          <w:rFonts w:ascii="Times New Roman" w:hAnsi="Times New Roman" w:cs="Times New Roman"/>
          <w:sz w:val="24"/>
          <w:szCs w:val="24"/>
          <w:lang w:eastAsia="ar-SA"/>
        </w:rPr>
        <w:t>vč</w:t>
      </w:r>
      <w:r w:rsidR="00DD22AC">
        <w:rPr>
          <w:rFonts w:ascii="Times New Roman" w:hAnsi="Times New Roman" w:cs="Times New Roman"/>
          <w:sz w:val="24"/>
          <w:szCs w:val="24"/>
          <w:lang w:eastAsia="ar-SA"/>
        </w:rPr>
        <w:t>. DPH</w:t>
      </w:r>
    </w:p>
    <w:p w:rsidR="00DD22AC" w:rsidRPr="00DD22AC" w:rsidRDefault="00DD22AC">
      <w:pPr>
        <w:shd w:val="clear" w:color="auto" w:fill="FFFFFF"/>
        <w:spacing w:line="312" w:lineRule="exact"/>
        <w:rPr>
          <w:lang w:eastAsia="ar-SA"/>
        </w:rPr>
      </w:pPr>
      <w:r>
        <w:rPr>
          <w:rFonts w:ascii="Times New Roman" w:hAnsi="Times New Roman" w:cs="Times New Roman"/>
          <w:sz w:val="24"/>
          <w:szCs w:val="24"/>
          <w:lang w:eastAsia="ar-SA"/>
        </w:rPr>
        <w:t>(slovy:</w:t>
      </w:r>
    </w:p>
    <w:p w:rsidR="00C3686F" w:rsidRPr="00D86BBC" w:rsidRDefault="00E22F78">
      <w:pPr>
        <w:shd w:val="clear" w:color="auto" w:fill="FFFFFF"/>
        <w:spacing w:before="341"/>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DPH bude připočtena v případě změny sazby podle platných předpisů.</w:t>
      </w:r>
    </w:p>
    <w:p w:rsidR="00875CDE" w:rsidRDefault="00875CDE">
      <w:pPr>
        <w:shd w:val="clear" w:color="auto" w:fill="FFFFFF"/>
        <w:spacing w:before="322" w:line="302" w:lineRule="exact"/>
        <w:ind w:left="10"/>
        <w:rPr>
          <w:rFonts w:ascii="Times New Roman" w:eastAsia="Times New Roman" w:hAnsi="Times New Roman" w:cs="Times New Roman"/>
          <w:sz w:val="24"/>
          <w:szCs w:val="24"/>
          <w:lang w:eastAsia="ar-SA"/>
        </w:rPr>
      </w:pPr>
    </w:p>
    <w:p w:rsidR="00C3686F" w:rsidRPr="00D86BBC" w:rsidRDefault="00E22F78">
      <w:pPr>
        <w:shd w:val="clear" w:color="auto" w:fill="FFFFFF"/>
        <w:spacing w:before="322" w:line="302" w:lineRule="exact"/>
        <w:ind w:left="10"/>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lastRenderedPageBreak/>
        <w:t xml:space="preserve">V.2. Cena díla je deklarována jako cena nejvýše přípustná a lze ji měnit jen za podmínek uvedených v </w:t>
      </w:r>
      <w:r w:rsidRPr="00413B2D">
        <w:rPr>
          <w:rFonts w:ascii="Times New Roman" w:eastAsia="Times New Roman" w:hAnsi="Times New Roman" w:cs="Times New Roman"/>
          <w:sz w:val="24"/>
          <w:szCs w:val="24"/>
          <w:lang w:eastAsia="ar-SA"/>
        </w:rPr>
        <w:t>uzavřené smlouvě.</w:t>
      </w:r>
    </w:p>
    <w:p w:rsidR="00DD22AC" w:rsidRDefault="00E22F78" w:rsidP="00DD22AC">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V.3. Objednatelem budou nad rámec smluvní ceny hrazeny pouze práce a dodávky, které si zcela prokazatelně objednal. Po ocenění objednaných prací zhotovitelem díla a po dosažení cenové dohody, v souladu se zákonem čís. 526/1990 Sb. o cenách, bude nová cena díla upravena dodatkem ke smlouvě o dílo. Jednotkové ceny uvedené v položkovém rozpočtu nabídky jsou pevné po ce</w:t>
      </w:r>
      <w:r w:rsidR="00DD22AC">
        <w:rPr>
          <w:rFonts w:ascii="Times New Roman" w:eastAsia="Times New Roman" w:hAnsi="Times New Roman" w:cs="Times New Roman"/>
          <w:sz w:val="24"/>
          <w:szCs w:val="24"/>
          <w:lang w:eastAsia="ar-SA"/>
        </w:rPr>
        <w:t>l</w:t>
      </w:r>
      <w:r w:rsidRPr="00D86BBC">
        <w:rPr>
          <w:rFonts w:ascii="Times New Roman" w:eastAsia="Times New Roman" w:hAnsi="Times New Roman" w:cs="Times New Roman"/>
          <w:sz w:val="24"/>
          <w:szCs w:val="24"/>
          <w:lang w:eastAsia="ar-SA"/>
        </w:rPr>
        <w:t xml:space="preserve">ou dobu </w:t>
      </w:r>
      <w:r w:rsidRPr="00413B2D">
        <w:rPr>
          <w:rFonts w:ascii="Times New Roman" w:eastAsia="Times New Roman" w:hAnsi="Times New Roman" w:cs="Times New Roman"/>
          <w:sz w:val="24"/>
          <w:szCs w:val="24"/>
          <w:lang w:eastAsia="ar-SA"/>
        </w:rPr>
        <w:t>provádění stavebních prací.</w:t>
      </w:r>
    </w:p>
    <w:p w:rsidR="00C3686F" w:rsidRPr="00D86BBC" w:rsidRDefault="00E22F78" w:rsidP="00DD22AC">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V.4.</w:t>
      </w:r>
      <w:r w:rsidRPr="00D86BBC">
        <w:rPr>
          <w:rFonts w:ascii="Times New Roman" w:eastAsia="Times New Roman" w:hAnsi="Times New Roman" w:cs="Times New Roman"/>
          <w:sz w:val="24"/>
          <w:szCs w:val="24"/>
          <w:lang w:eastAsia="ar-SA"/>
        </w:rPr>
        <w:tab/>
        <w:t>Pro ocenění případných víceprací je stanoven tento závazný způsob oceňování – tam, kde nelze</w:t>
      </w:r>
    </w:p>
    <w:p w:rsidR="00C3686F" w:rsidRPr="00D86BBC" w:rsidRDefault="00E22F78" w:rsidP="00DD22AC">
      <w:pPr>
        <w:shd w:val="clear" w:color="auto" w:fill="FFFFFF"/>
        <w:spacing w:line="302" w:lineRule="exact"/>
        <w:ind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využít jednotkových cen z nabídky, budou pro stanovení těchto cen využívány ceny z příslušných katalogů ÚRS, a. s., Praha event. RTS, a. s. Brno a to v cenové úrovni platné v době </w:t>
      </w:r>
      <w:r w:rsidRPr="00413B2D">
        <w:rPr>
          <w:rFonts w:ascii="Times New Roman" w:eastAsia="Times New Roman" w:hAnsi="Times New Roman" w:cs="Times New Roman"/>
          <w:sz w:val="24"/>
          <w:szCs w:val="24"/>
          <w:lang w:eastAsia="ar-SA"/>
        </w:rPr>
        <w:t>podání nabídky.</w:t>
      </w:r>
    </w:p>
    <w:p w:rsidR="00C3686F" w:rsidRPr="00DD22AC" w:rsidRDefault="00E22F78">
      <w:pPr>
        <w:shd w:val="clear" w:color="auto" w:fill="FFFFFF"/>
        <w:spacing w:before="379"/>
        <w:ind w:left="5"/>
        <w:jc w:val="center"/>
        <w:rPr>
          <w:rFonts w:ascii="Times New Roman" w:eastAsia="Times New Roman" w:hAnsi="Times New Roman" w:cs="Times New Roman"/>
          <w:b/>
          <w:sz w:val="24"/>
          <w:szCs w:val="24"/>
          <w:lang w:eastAsia="ar-SA"/>
        </w:rPr>
      </w:pPr>
      <w:r w:rsidRPr="00DD22AC">
        <w:rPr>
          <w:rFonts w:ascii="Times New Roman" w:eastAsia="Times New Roman" w:hAnsi="Times New Roman" w:cs="Times New Roman"/>
          <w:b/>
          <w:sz w:val="24"/>
          <w:szCs w:val="24"/>
          <w:lang w:eastAsia="ar-SA"/>
        </w:rPr>
        <w:t>VI. Fakturace a plnění</w:t>
      </w:r>
    </w:p>
    <w:p w:rsidR="00C3686F" w:rsidRPr="00D86BBC" w:rsidRDefault="00E22F78">
      <w:pPr>
        <w:shd w:val="clear" w:color="auto" w:fill="FFFFFF"/>
        <w:spacing w:before="43"/>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VI.1.        Objednatel zaplatí dohodnutou cenu v článku V.1. takto:</w:t>
      </w:r>
    </w:p>
    <w:p w:rsidR="00C3686F" w:rsidRPr="00D86BBC" w:rsidRDefault="00E22F78" w:rsidP="00E22F78">
      <w:pPr>
        <w:numPr>
          <w:ilvl w:val="0"/>
          <w:numId w:val="5"/>
        </w:numPr>
        <w:shd w:val="clear" w:color="auto" w:fill="FFFFFF"/>
        <w:tabs>
          <w:tab w:val="left" w:pos="725"/>
        </w:tabs>
        <w:spacing w:line="312" w:lineRule="exact"/>
        <w:ind w:left="374"/>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Fakturace bude probíhat v režimu přenesené daňové povinnosti (§ 92a zákona o DPH)</w:t>
      </w:r>
    </w:p>
    <w:p w:rsidR="00C3686F" w:rsidRPr="00D86BBC" w:rsidRDefault="00E22F78" w:rsidP="00E22F78">
      <w:pPr>
        <w:numPr>
          <w:ilvl w:val="0"/>
          <w:numId w:val="6"/>
        </w:numPr>
        <w:shd w:val="clear" w:color="auto" w:fill="FFFFFF"/>
        <w:tabs>
          <w:tab w:val="left" w:pos="725"/>
        </w:tabs>
        <w:spacing w:before="19" w:line="312" w:lineRule="exact"/>
        <w:ind w:left="725" w:right="10" w:hanging="350"/>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Zhotovitel vystaví daňový doklad (fakturu) vždy zpětně po řádném a bezchybném provedení dílčí části plnění za kalendářní měsíc, nejdříve však po odsouhlasení provedených prací TDI, podpisu zjišťovacího protokolu objednatelem, nebo jeho pověřeným zástupcem, na základě </w:t>
      </w:r>
      <w:r w:rsidRPr="00413B2D">
        <w:rPr>
          <w:rFonts w:ascii="Times New Roman" w:eastAsia="Times New Roman" w:hAnsi="Times New Roman" w:cs="Times New Roman"/>
          <w:sz w:val="24"/>
          <w:szCs w:val="24"/>
          <w:lang w:eastAsia="ar-SA"/>
        </w:rPr>
        <w:t>soupisu provedených prací</w:t>
      </w:r>
    </w:p>
    <w:p w:rsidR="00C3686F" w:rsidRPr="00D86BBC" w:rsidRDefault="00E22F78" w:rsidP="00E22F78">
      <w:pPr>
        <w:numPr>
          <w:ilvl w:val="0"/>
          <w:numId w:val="6"/>
        </w:numPr>
        <w:shd w:val="clear" w:color="auto" w:fill="FFFFFF"/>
        <w:tabs>
          <w:tab w:val="left" w:pos="725"/>
        </w:tabs>
        <w:spacing w:before="19" w:line="312" w:lineRule="exact"/>
        <w:ind w:left="725" w:hanging="350"/>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Daňové doklady (faktury) budou obsahovat obchodní jméno, IČ, DIČ objednatele i zhotovitele, číslo daňového dokladu (faktury), čísla účtů objednatele i zhotovitele, datum vystavení a datum zdanitelného plnění, výše ceny bez DPH, v režimu přenesené daňové povinnosti, soupis </w:t>
      </w:r>
      <w:r w:rsidRPr="00413B2D">
        <w:rPr>
          <w:rFonts w:ascii="Times New Roman" w:eastAsia="Times New Roman" w:hAnsi="Times New Roman" w:cs="Times New Roman"/>
          <w:sz w:val="24"/>
          <w:szCs w:val="24"/>
          <w:lang w:eastAsia="ar-SA"/>
        </w:rPr>
        <w:t>provedených prací, množství a cenu</w:t>
      </w:r>
    </w:p>
    <w:p w:rsidR="00C3686F" w:rsidRPr="00D86BBC" w:rsidRDefault="00E22F78" w:rsidP="00DD22AC">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VI.2. Po předání celého díla (plnění) předávacím protokolem bez vad a nedodělků proběhne ú</w:t>
      </w:r>
      <w:r w:rsidR="00DD22AC">
        <w:rPr>
          <w:rFonts w:ascii="Times New Roman" w:eastAsia="Times New Roman" w:hAnsi="Times New Roman" w:cs="Times New Roman"/>
          <w:sz w:val="24"/>
          <w:szCs w:val="24"/>
          <w:lang w:eastAsia="ar-SA"/>
        </w:rPr>
        <w:t xml:space="preserve">hrada </w:t>
      </w:r>
      <w:r w:rsidRPr="00D86BBC">
        <w:rPr>
          <w:rFonts w:ascii="Times New Roman" w:eastAsia="Times New Roman" w:hAnsi="Times New Roman" w:cs="Times New Roman"/>
          <w:sz w:val="24"/>
          <w:szCs w:val="24"/>
          <w:lang w:eastAsia="ar-SA"/>
        </w:rPr>
        <w:t>posledního daňové</w:t>
      </w:r>
      <w:r w:rsidR="00DD22AC">
        <w:rPr>
          <w:rFonts w:ascii="Times New Roman" w:eastAsia="Times New Roman" w:hAnsi="Times New Roman" w:cs="Times New Roman"/>
          <w:sz w:val="24"/>
          <w:szCs w:val="24"/>
          <w:lang w:eastAsia="ar-SA"/>
        </w:rPr>
        <w:t>ho dokladu (faktury).</w:t>
      </w:r>
    </w:p>
    <w:p w:rsidR="00C3686F" w:rsidRPr="00D86BBC" w:rsidRDefault="00E22F78" w:rsidP="00DD22AC">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VI.3. Nedojde-li mezi oběma stranami k dohodě při odsouhlasení množství nebo druhu provedených prací a dodávek, je zhotovitel oprávněn fakturovat pouze ty práce, u kterých nedošlo k rozporu. Pokud bude daňový doklad (faktura) zhotovitele obsahovat i ty práce, které nebyly objednatelem nebo jeho zástupcem ve věcech technických odsouhlaseny, je objednatel oprávněn uhradit pouze tu část daňového dokladu (faktury), se kterou souhlasí. Na zbývající část daňového dokladu (faktury) nemůže zhotovitel uplatňovat žádné majetkové sankce vyplývající z peněžitého dluhu objednatele. Poslední daňový doklad (faktura) bude vystaven dodavatelem nejdříve po předání díla (plnění) předávacím protokolem bez vad a nedodělků.</w:t>
      </w:r>
    </w:p>
    <w:p w:rsidR="00C3686F" w:rsidRPr="00D86BBC" w:rsidRDefault="00E22F78" w:rsidP="00DD22AC">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VI.4. Důvodem pro oprávněné odmítnutí odsouhlasení množství a druhu provedených prací ze strany objednatele, a tedy i pro odmítnutí úhrady daňového dokladu (faktury) je nejenom skutečnost, že fakturované práce nebyly provedeny, ale i skutečnost, že práce vykazují vady či nedodělky a prodlení v jejich provádění je delší o 30 kalendářních dnů.</w:t>
      </w:r>
    </w:p>
    <w:p w:rsidR="00C3686F" w:rsidRPr="00D86BBC" w:rsidRDefault="00E22F78" w:rsidP="00DD22AC">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VI.5. Splatnost faktury je stanovena na </w:t>
      </w:r>
      <w:r w:rsidR="00DD22AC">
        <w:rPr>
          <w:rFonts w:ascii="Times New Roman" w:eastAsia="Times New Roman" w:hAnsi="Times New Roman" w:cs="Times New Roman"/>
          <w:sz w:val="24"/>
          <w:szCs w:val="24"/>
          <w:lang w:eastAsia="ar-SA"/>
        </w:rPr>
        <w:t>30</w:t>
      </w:r>
      <w:r w:rsidRPr="00D86BBC">
        <w:rPr>
          <w:rFonts w:ascii="Times New Roman" w:eastAsia="Times New Roman" w:hAnsi="Times New Roman" w:cs="Times New Roman"/>
          <w:sz w:val="24"/>
          <w:szCs w:val="24"/>
          <w:lang w:eastAsia="ar-SA"/>
        </w:rPr>
        <w:t xml:space="preserve"> kalendářních dnů ode dne doručení daňového dokladu zadavateli. Platba bude probíhat výhradně v Kč a rovněž veškeré cenové údaje budou v této </w:t>
      </w:r>
      <w:r w:rsidRPr="00413B2D">
        <w:rPr>
          <w:rFonts w:ascii="Times New Roman" w:eastAsia="Times New Roman" w:hAnsi="Times New Roman" w:cs="Times New Roman"/>
          <w:sz w:val="24"/>
          <w:szCs w:val="24"/>
          <w:lang w:eastAsia="ar-SA"/>
        </w:rPr>
        <w:t>měně.</w:t>
      </w:r>
    </w:p>
    <w:p w:rsidR="00C3686F" w:rsidRPr="00D86BBC" w:rsidRDefault="00E22F78" w:rsidP="00DD22AC">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VI.6. Objednatel může vrátit fakturu v případě, kdy faktura vykazuje formální nedostatky nebo </w:t>
      </w:r>
      <w:r w:rsidRPr="00413B2D">
        <w:rPr>
          <w:rFonts w:ascii="Times New Roman" w:eastAsia="Times New Roman" w:hAnsi="Times New Roman" w:cs="Times New Roman"/>
          <w:sz w:val="24"/>
          <w:szCs w:val="24"/>
          <w:lang w:eastAsia="ar-SA"/>
        </w:rPr>
        <w:t>nevzniklo právo na vystavení faktury na příslušnou částku.</w:t>
      </w:r>
    </w:p>
    <w:p w:rsidR="00803731" w:rsidRDefault="00DD22AC" w:rsidP="00803731">
      <w:pPr>
        <w:shd w:val="clear" w:color="auto" w:fill="FFFFFF"/>
        <w:spacing w:before="346"/>
        <w:ind w:left="1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VI.7. </w:t>
      </w:r>
      <w:r w:rsidR="00E22F78" w:rsidRPr="00D86BBC">
        <w:rPr>
          <w:rFonts w:ascii="Times New Roman" w:eastAsia="Times New Roman" w:hAnsi="Times New Roman" w:cs="Times New Roman"/>
          <w:sz w:val="24"/>
          <w:szCs w:val="24"/>
          <w:lang w:eastAsia="ar-SA"/>
        </w:rPr>
        <w:t xml:space="preserve"> Objednatel nebude poskytovat zálohu.</w:t>
      </w:r>
    </w:p>
    <w:p w:rsidR="00C3686F" w:rsidRPr="00803731" w:rsidRDefault="00E22F78" w:rsidP="00803731">
      <w:pPr>
        <w:shd w:val="clear" w:color="auto" w:fill="FFFFFF"/>
        <w:spacing w:before="346"/>
        <w:ind w:left="14"/>
        <w:jc w:val="center"/>
        <w:rPr>
          <w:rFonts w:ascii="Times New Roman" w:eastAsia="Times New Roman" w:hAnsi="Times New Roman" w:cs="Times New Roman"/>
          <w:b/>
          <w:sz w:val="24"/>
          <w:szCs w:val="24"/>
          <w:lang w:eastAsia="ar-SA"/>
        </w:rPr>
      </w:pPr>
      <w:r w:rsidRPr="00803731">
        <w:rPr>
          <w:rFonts w:ascii="Times New Roman" w:eastAsia="Times New Roman" w:hAnsi="Times New Roman" w:cs="Times New Roman"/>
          <w:b/>
          <w:sz w:val="24"/>
          <w:szCs w:val="24"/>
          <w:lang w:eastAsia="ar-SA"/>
        </w:rPr>
        <w:lastRenderedPageBreak/>
        <w:t>VII. Provádění díla</w:t>
      </w:r>
    </w:p>
    <w:p w:rsidR="00070DA6" w:rsidRDefault="00B21D6A" w:rsidP="00070DA6">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VII.1</w:t>
      </w:r>
      <w:r w:rsidR="00E22F78" w:rsidRPr="00D86BBC">
        <w:rPr>
          <w:rFonts w:ascii="Times New Roman" w:eastAsia="Times New Roman" w:hAnsi="Times New Roman" w:cs="Times New Roman"/>
          <w:sz w:val="24"/>
          <w:szCs w:val="24"/>
          <w:lang w:eastAsia="ar-SA"/>
        </w:rPr>
        <w:t>. Zhotovitel se podpisem této smlouvy zavazuje, že bude dodržovat veškeré předpisy vztahující se k ochraně zdraví a bezpečnosti při práci, hygienické předpisy, požární předpisy a předpisy týkající se prováděných stavebních prací. Zhotovitel zabezpečí výkopy proti přístupu nepovolaných osob. Zhotovitel se dále zavazuje, že jeho pracovníci budou vybaveni ochrannými pracovními prostředky a pomůckami nezbytnými pro provádění díla. Za dodržování bezpečnosti a zdraví při prováděných pracích zodpovídá zhotovitel.</w:t>
      </w:r>
    </w:p>
    <w:p w:rsidR="00C3686F" w:rsidRPr="00070DA6" w:rsidRDefault="00E22F78" w:rsidP="00070DA6">
      <w:pPr>
        <w:shd w:val="clear" w:color="auto" w:fill="FFFFFF"/>
        <w:spacing w:before="322" w:line="302" w:lineRule="exact"/>
        <w:ind w:left="10" w:right="5"/>
        <w:jc w:val="center"/>
        <w:rPr>
          <w:rFonts w:ascii="Times New Roman" w:eastAsia="Times New Roman" w:hAnsi="Times New Roman" w:cs="Times New Roman"/>
          <w:b/>
          <w:sz w:val="24"/>
          <w:szCs w:val="24"/>
          <w:lang w:eastAsia="ar-SA"/>
        </w:rPr>
      </w:pPr>
      <w:r w:rsidRPr="00070DA6">
        <w:rPr>
          <w:rFonts w:ascii="Times New Roman" w:eastAsia="Times New Roman" w:hAnsi="Times New Roman" w:cs="Times New Roman"/>
          <w:b/>
          <w:sz w:val="24"/>
          <w:szCs w:val="24"/>
          <w:lang w:eastAsia="ar-SA"/>
        </w:rPr>
        <w:t>VIII. Dodání díla a přejímka</w:t>
      </w:r>
    </w:p>
    <w:p w:rsidR="00C3686F" w:rsidRPr="00D86BBC" w:rsidRDefault="00E22F78" w:rsidP="00070DA6">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VIII.1. Dílo je dokončeno protokolárním předáním díla zhotovitelem a převzetím díla objednatelem. Přejímka se uskuteční na písemnou výzvu zhotovitele učiněnou 3 kalendářní dny před zahájením přejímky. O průběhu výsledku přejímky se pořídí zápis, který podepíší zástupce objednatele a zástupce zhotovitele. Tento zápis bude součástí předání a převzetí díla.</w:t>
      </w:r>
    </w:p>
    <w:p w:rsidR="00C3686F" w:rsidRPr="00D86BBC" w:rsidRDefault="00E22F78" w:rsidP="00070DA6">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VIII.2. Dílo s drobnými vadami a nedodělky nebránícím užívání díla se pro účely splnění závazku považuje za dílo povedené řádně a drobné vady a nedodělky (které nebrání užívání díla) nejsou </w:t>
      </w:r>
      <w:r w:rsidRPr="00413B2D">
        <w:rPr>
          <w:rFonts w:ascii="Times New Roman" w:eastAsia="Times New Roman" w:hAnsi="Times New Roman" w:cs="Times New Roman"/>
          <w:sz w:val="24"/>
          <w:szCs w:val="24"/>
          <w:lang w:eastAsia="ar-SA"/>
        </w:rPr>
        <w:t>důvodem k nepřevzetí díla objednatelem.</w:t>
      </w:r>
    </w:p>
    <w:p w:rsidR="00C3686F" w:rsidRPr="00D86BBC" w:rsidRDefault="00B21D6A">
      <w:pPr>
        <w:shd w:val="clear" w:color="auto" w:fill="FFFFFF"/>
        <w:spacing w:before="34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VIII.3</w:t>
      </w:r>
      <w:r w:rsidR="00501577">
        <w:rPr>
          <w:rFonts w:ascii="Times New Roman" w:eastAsia="Times New Roman" w:hAnsi="Times New Roman" w:cs="Times New Roman"/>
          <w:sz w:val="24"/>
          <w:szCs w:val="24"/>
          <w:lang w:eastAsia="ar-SA"/>
        </w:rPr>
        <w:t xml:space="preserve">.  </w:t>
      </w:r>
      <w:r w:rsidR="00E22F78" w:rsidRPr="00D86BBC">
        <w:rPr>
          <w:rFonts w:ascii="Times New Roman" w:eastAsia="Times New Roman" w:hAnsi="Times New Roman" w:cs="Times New Roman"/>
          <w:sz w:val="24"/>
          <w:szCs w:val="24"/>
          <w:lang w:eastAsia="ar-SA"/>
        </w:rPr>
        <w:t>Při přejímce předloží zhotovitel zjišťovací protokol včetně soupisu provedených prací.</w:t>
      </w:r>
    </w:p>
    <w:p w:rsidR="00C3686F" w:rsidRPr="00E519BC" w:rsidRDefault="00E22F78">
      <w:pPr>
        <w:shd w:val="clear" w:color="auto" w:fill="FFFFFF"/>
        <w:spacing w:before="360"/>
        <w:ind w:left="14"/>
        <w:jc w:val="center"/>
        <w:rPr>
          <w:rFonts w:ascii="Times New Roman" w:eastAsia="Times New Roman" w:hAnsi="Times New Roman" w:cs="Times New Roman"/>
          <w:b/>
          <w:sz w:val="24"/>
          <w:szCs w:val="24"/>
          <w:lang w:eastAsia="ar-SA"/>
        </w:rPr>
      </w:pPr>
      <w:r w:rsidRPr="00E519BC">
        <w:rPr>
          <w:rFonts w:ascii="Times New Roman" w:eastAsia="Times New Roman" w:hAnsi="Times New Roman" w:cs="Times New Roman"/>
          <w:b/>
          <w:sz w:val="24"/>
          <w:szCs w:val="24"/>
          <w:lang w:eastAsia="ar-SA"/>
        </w:rPr>
        <w:t>IX. Záruka za dílo</w:t>
      </w:r>
    </w:p>
    <w:p w:rsidR="00C3686F" w:rsidRPr="00D86BBC" w:rsidRDefault="00E22F78" w:rsidP="00501577">
      <w:pPr>
        <w:shd w:val="clear" w:color="auto" w:fill="FFFFFF"/>
        <w:tabs>
          <w:tab w:val="left" w:pos="725"/>
        </w:tabs>
        <w:spacing w:before="14" w:line="312" w:lineRule="exact"/>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IX.1.</w:t>
      </w:r>
      <w:r w:rsidRPr="00D86BBC">
        <w:rPr>
          <w:rFonts w:ascii="Times New Roman" w:eastAsia="Times New Roman" w:hAnsi="Times New Roman" w:cs="Times New Roman"/>
          <w:sz w:val="24"/>
          <w:szCs w:val="24"/>
          <w:lang w:eastAsia="ar-SA"/>
        </w:rPr>
        <w:tab/>
        <w:t>Zhotovitel poskytuje na dílo záruku v trvání:</w:t>
      </w:r>
      <w:r w:rsidR="00501577">
        <w:rPr>
          <w:rFonts w:ascii="Times New Roman" w:eastAsia="Times New Roman" w:hAnsi="Times New Roman" w:cs="Times New Roman"/>
          <w:sz w:val="24"/>
          <w:szCs w:val="24"/>
          <w:lang w:eastAsia="ar-SA"/>
        </w:rPr>
        <w:t xml:space="preserve"> </w:t>
      </w:r>
      <w:r w:rsidR="00B21D6A">
        <w:rPr>
          <w:rFonts w:ascii="Times New Roman" w:eastAsia="Times New Roman" w:hAnsi="Times New Roman" w:cs="Times New Roman"/>
          <w:sz w:val="24"/>
          <w:szCs w:val="24"/>
          <w:lang w:eastAsia="ar-SA"/>
        </w:rPr>
        <w:t>36</w:t>
      </w:r>
      <w:r w:rsidRPr="00D86BBC">
        <w:rPr>
          <w:rFonts w:ascii="Times New Roman" w:eastAsia="Times New Roman" w:hAnsi="Times New Roman" w:cs="Times New Roman"/>
          <w:sz w:val="24"/>
          <w:szCs w:val="24"/>
          <w:lang w:eastAsia="ar-SA"/>
        </w:rPr>
        <w:t xml:space="preserve"> měsíců</w:t>
      </w:r>
    </w:p>
    <w:p w:rsidR="00C3686F" w:rsidRPr="00D86BBC" w:rsidRDefault="00E22F78">
      <w:pPr>
        <w:shd w:val="clear" w:color="auto" w:fill="FFFFFF"/>
        <w:spacing w:before="5" w:line="312" w:lineRule="exact"/>
        <w:ind w:left="725"/>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Záruka počíná běžet dnem předání a převzetí díla.</w:t>
      </w:r>
    </w:p>
    <w:p w:rsidR="00C3686F" w:rsidRPr="00D86BBC" w:rsidRDefault="00E22F78">
      <w:pPr>
        <w:shd w:val="clear" w:color="auto" w:fill="FFFFFF"/>
        <w:spacing w:before="322" w:line="302" w:lineRule="exact"/>
        <w:ind w:left="10"/>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Po dobu záruční doby zhotovitel garantuje, že dílo bude mít předepsané vlastnosti avšak za podmínek, že objednatel bude dílo užívat v souladu s platnými technickými normami a předpisy.</w:t>
      </w:r>
    </w:p>
    <w:p w:rsidR="00C3686F" w:rsidRPr="00D86BBC" w:rsidRDefault="00B21D6A" w:rsidP="00501577">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IX.2</w:t>
      </w:r>
      <w:r w:rsidR="00E22F78" w:rsidRPr="00D86BBC">
        <w:rPr>
          <w:rFonts w:ascii="Times New Roman" w:eastAsia="Times New Roman" w:hAnsi="Times New Roman" w:cs="Times New Roman"/>
          <w:sz w:val="24"/>
          <w:szCs w:val="24"/>
          <w:lang w:eastAsia="ar-SA"/>
        </w:rPr>
        <w:t xml:space="preserve">. Zjištěné vady odstraňuje zhotovitel bezodkladně, vlastním nákladem a tak, aby dílo udržel v dobrém provozuschopném stavu. V případě prodlení zhotovitele s odstraněním vad, je </w:t>
      </w:r>
      <w:r w:rsidR="00E22F78" w:rsidRPr="00413B2D">
        <w:rPr>
          <w:rFonts w:ascii="Times New Roman" w:eastAsia="Times New Roman" w:hAnsi="Times New Roman" w:cs="Times New Roman"/>
          <w:sz w:val="24"/>
          <w:szCs w:val="24"/>
          <w:lang w:eastAsia="ar-SA"/>
        </w:rPr>
        <w:t>objednatel oprávněn zajistit odstranění vad na náklad zhotovitele.</w:t>
      </w:r>
    </w:p>
    <w:p w:rsidR="00C3686F" w:rsidRPr="00D86BBC" w:rsidRDefault="00B21D6A" w:rsidP="00501577">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IX.3</w:t>
      </w:r>
      <w:r w:rsidR="00501577">
        <w:rPr>
          <w:rFonts w:ascii="Times New Roman" w:eastAsia="Times New Roman" w:hAnsi="Times New Roman" w:cs="Times New Roman"/>
          <w:sz w:val="24"/>
          <w:szCs w:val="24"/>
          <w:lang w:eastAsia="ar-SA"/>
        </w:rPr>
        <w:t xml:space="preserve">.  </w:t>
      </w:r>
      <w:r w:rsidR="00E22F78" w:rsidRPr="00D86BBC">
        <w:rPr>
          <w:rFonts w:ascii="Times New Roman" w:eastAsia="Times New Roman" w:hAnsi="Times New Roman" w:cs="Times New Roman"/>
          <w:sz w:val="24"/>
          <w:szCs w:val="24"/>
          <w:lang w:eastAsia="ar-SA"/>
        </w:rPr>
        <w:t>Oznámení vad musí být zasláno zhotoviteli písemně, doporučeným dopisem, nebo datovou</w:t>
      </w:r>
      <w:r w:rsidR="00501577">
        <w:rPr>
          <w:rFonts w:ascii="Times New Roman" w:eastAsia="Times New Roman" w:hAnsi="Times New Roman" w:cs="Times New Roman"/>
          <w:sz w:val="24"/>
          <w:szCs w:val="24"/>
          <w:lang w:eastAsia="ar-SA"/>
        </w:rPr>
        <w:t xml:space="preserve"> </w:t>
      </w:r>
      <w:r w:rsidR="00E22F78" w:rsidRPr="00D86BBC">
        <w:rPr>
          <w:rFonts w:ascii="Times New Roman" w:eastAsia="Times New Roman" w:hAnsi="Times New Roman" w:cs="Times New Roman"/>
          <w:sz w:val="24"/>
          <w:szCs w:val="24"/>
          <w:lang w:eastAsia="ar-SA"/>
        </w:rPr>
        <w:t xml:space="preserve">schránkou bez zbytečného odkladu po jejich zjištění. V oznámení vad musí být vada popsána. Pro určení dne oznámení vad zhotoviteli platí datum odeslání dopisu, jehož přijetí musí být </w:t>
      </w:r>
      <w:r w:rsidR="00E22F78" w:rsidRPr="00413B2D">
        <w:rPr>
          <w:rFonts w:ascii="Times New Roman" w:eastAsia="Times New Roman" w:hAnsi="Times New Roman" w:cs="Times New Roman"/>
          <w:sz w:val="24"/>
          <w:szCs w:val="24"/>
          <w:lang w:eastAsia="ar-SA"/>
        </w:rPr>
        <w:t>potvrzeno zhotovitelem.</w:t>
      </w:r>
    </w:p>
    <w:p w:rsidR="00C3686F" w:rsidRPr="00D86BBC" w:rsidRDefault="00B21D6A" w:rsidP="00501577">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IX.4</w:t>
      </w:r>
      <w:r w:rsidR="00E22F78" w:rsidRPr="00D86BBC">
        <w:rPr>
          <w:rFonts w:ascii="Times New Roman" w:eastAsia="Times New Roman" w:hAnsi="Times New Roman" w:cs="Times New Roman"/>
          <w:sz w:val="24"/>
          <w:szCs w:val="24"/>
          <w:lang w:eastAsia="ar-SA"/>
        </w:rPr>
        <w:t xml:space="preserve">. O odstranění vady bude sepsán protokol, který podepíší obě smluvní strany. Protokol vystaví </w:t>
      </w:r>
      <w:r w:rsidR="00E22F78" w:rsidRPr="00413B2D">
        <w:rPr>
          <w:rFonts w:ascii="Times New Roman" w:eastAsia="Times New Roman" w:hAnsi="Times New Roman" w:cs="Times New Roman"/>
          <w:sz w:val="24"/>
          <w:szCs w:val="24"/>
          <w:lang w:eastAsia="ar-SA"/>
        </w:rPr>
        <w:t>zhotovitel a musí v něm být uvedeno:</w:t>
      </w:r>
    </w:p>
    <w:p w:rsidR="00C3686F" w:rsidRPr="00D86BBC" w:rsidRDefault="00E22F78" w:rsidP="00E22F78">
      <w:pPr>
        <w:numPr>
          <w:ilvl w:val="0"/>
          <w:numId w:val="7"/>
        </w:numPr>
        <w:shd w:val="clear" w:color="auto" w:fill="FFFFFF"/>
        <w:tabs>
          <w:tab w:val="left" w:pos="144"/>
        </w:tabs>
        <w:spacing w:line="307" w:lineRule="exact"/>
        <w:ind w:left="14"/>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jméno zástupců smluvních stran</w:t>
      </w:r>
    </w:p>
    <w:p w:rsidR="00C3686F" w:rsidRPr="00D86BBC" w:rsidRDefault="00E22F78" w:rsidP="00E22F78">
      <w:pPr>
        <w:numPr>
          <w:ilvl w:val="0"/>
          <w:numId w:val="7"/>
        </w:numPr>
        <w:shd w:val="clear" w:color="auto" w:fill="FFFFFF"/>
        <w:tabs>
          <w:tab w:val="left" w:pos="144"/>
        </w:tabs>
        <w:spacing w:line="307" w:lineRule="exact"/>
        <w:ind w:left="14"/>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název smlouvy o dílo (název zakázky)</w:t>
      </w:r>
    </w:p>
    <w:p w:rsidR="00C3686F" w:rsidRPr="00D86BBC" w:rsidRDefault="00E22F78" w:rsidP="00E22F78">
      <w:pPr>
        <w:numPr>
          <w:ilvl w:val="0"/>
          <w:numId w:val="7"/>
        </w:numPr>
        <w:shd w:val="clear" w:color="auto" w:fill="FFFFFF"/>
        <w:tabs>
          <w:tab w:val="left" w:pos="144"/>
        </w:tabs>
        <w:spacing w:line="307" w:lineRule="exact"/>
        <w:ind w:left="14"/>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datum uplatnění a číslo jednací reklamace</w:t>
      </w:r>
    </w:p>
    <w:p w:rsidR="00C3686F" w:rsidRPr="00D86BBC" w:rsidRDefault="00E22F78" w:rsidP="00E22F78">
      <w:pPr>
        <w:numPr>
          <w:ilvl w:val="0"/>
          <w:numId w:val="7"/>
        </w:numPr>
        <w:shd w:val="clear" w:color="auto" w:fill="FFFFFF"/>
        <w:tabs>
          <w:tab w:val="left" w:pos="144"/>
        </w:tabs>
        <w:spacing w:line="307" w:lineRule="exact"/>
        <w:ind w:left="14"/>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popis a rozsah vady a způsob jejího odstranění</w:t>
      </w:r>
    </w:p>
    <w:p w:rsidR="00C3686F" w:rsidRPr="00D86BBC" w:rsidRDefault="00E22F78" w:rsidP="00E22F78">
      <w:pPr>
        <w:numPr>
          <w:ilvl w:val="0"/>
          <w:numId w:val="7"/>
        </w:numPr>
        <w:shd w:val="clear" w:color="auto" w:fill="FFFFFF"/>
        <w:tabs>
          <w:tab w:val="left" w:pos="144"/>
        </w:tabs>
        <w:spacing w:line="307" w:lineRule="exact"/>
        <w:ind w:left="14"/>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datum zahájení a odstranění vady</w:t>
      </w:r>
    </w:p>
    <w:p w:rsidR="00C3686F" w:rsidRPr="00D86BBC" w:rsidRDefault="00E22F78" w:rsidP="00E22F78">
      <w:pPr>
        <w:numPr>
          <w:ilvl w:val="0"/>
          <w:numId w:val="7"/>
        </w:numPr>
        <w:shd w:val="clear" w:color="auto" w:fill="FFFFFF"/>
        <w:tabs>
          <w:tab w:val="left" w:pos="144"/>
        </w:tabs>
        <w:spacing w:line="307" w:lineRule="exact"/>
        <w:ind w:left="14"/>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celková doba trvání vady od zjištění do odstranění - vyjádření, zda vada bránila řádnému užívání díla.</w:t>
      </w:r>
    </w:p>
    <w:p w:rsidR="00501577" w:rsidRDefault="00501577" w:rsidP="00501577">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IX.6. </w:t>
      </w:r>
      <w:r w:rsidR="00E22F78" w:rsidRPr="00D86BBC">
        <w:rPr>
          <w:rFonts w:ascii="Times New Roman" w:eastAsia="Times New Roman" w:hAnsi="Times New Roman" w:cs="Times New Roman"/>
          <w:sz w:val="24"/>
          <w:szCs w:val="24"/>
          <w:lang w:eastAsia="ar-SA"/>
        </w:rPr>
        <w:t xml:space="preserve">Odstranění vady nemá vliv na nárok objednatele na náhradu škody od zhotovitele, která byla </w:t>
      </w:r>
      <w:r w:rsidR="00E22F78" w:rsidRPr="00413B2D">
        <w:rPr>
          <w:rFonts w:ascii="Times New Roman" w:eastAsia="Times New Roman" w:hAnsi="Times New Roman" w:cs="Times New Roman"/>
          <w:sz w:val="24"/>
          <w:szCs w:val="24"/>
          <w:lang w:eastAsia="ar-SA"/>
        </w:rPr>
        <w:t>objednateli způsobena vadným plněním zhotovitele.</w:t>
      </w:r>
    </w:p>
    <w:p w:rsidR="00C3686F" w:rsidRPr="00D86BBC" w:rsidRDefault="00E22F78" w:rsidP="00501577">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lastRenderedPageBreak/>
        <w:t>IX.7.   O odevzdání nového plnění v rámci odstranění vady a o odpovědnosti za vady tohoto plnění</w:t>
      </w:r>
      <w:r w:rsidR="00501577">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platí</w:t>
      </w:r>
      <w:r w:rsidR="00501577">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ustanovení té</w:t>
      </w:r>
      <w:r w:rsidR="00501577">
        <w:rPr>
          <w:rFonts w:ascii="Times New Roman" w:eastAsia="Times New Roman" w:hAnsi="Times New Roman" w:cs="Times New Roman"/>
          <w:sz w:val="24"/>
          <w:szCs w:val="24"/>
          <w:lang w:eastAsia="ar-SA"/>
        </w:rPr>
        <w:t xml:space="preserve">to </w:t>
      </w:r>
      <w:r w:rsidRPr="00D86BBC">
        <w:rPr>
          <w:rFonts w:ascii="Times New Roman" w:eastAsia="Times New Roman" w:hAnsi="Times New Roman" w:cs="Times New Roman"/>
          <w:sz w:val="24"/>
          <w:szCs w:val="24"/>
          <w:lang w:eastAsia="ar-SA"/>
        </w:rPr>
        <w:t xml:space="preserve">smlouvy, týkající se místa a způsobu plnění a </w:t>
      </w:r>
      <w:r w:rsidR="00501577">
        <w:rPr>
          <w:rFonts w:ascii="Times New Roman" w:eastAsia="Times New Roman" w:hAnsi="Times New Roman" w:cs="Times New Roman"/>
          <w:sz w:val="24"/>
          <w:szCs w:val="24"/>
          <w:lang w:eastAsia="ar-SA"/>
        </w:rPr>
        <w:t>u</w:t>
      </w:r>
      <w:r w:rsidRPr="00D86BBC">
        <w:rPr>
          <w:rFonts w:ascii="Times New Roman" w:eastAsia="Times New Roman" w:hAnsi="Times New Roman" w:cs="Times New Roman"/>
          <w:sz w:val="24"/>
          <w:szCs w:val="24"/>
          <w:lang w:eastAsia="ar-SA"/>
        </w:rPr>
        <w:t>platňování</w:t>
      </w:r>
      <w:r w:rsidR="00501577">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práv</w:t>
      </w:r>
      <w:r w:rsidR="00501577">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 xml:space="preserve">z </w:t>
      </w:r>
      <w:r w:rsidRPr="00413B2D">
        <w:rPr>
          <w:rFonts w:ascii="Times New Roman" w:eastAsia="Times New Roman" w:hAnsi="Times New Roman" w:cs="Times New Roman"/>
          <w:sz w:val="24"/>
          <w:szCs w:val="24"/>
          <w:lang w:eastAsia="ar-SA"/>
        </w:rPr>
        <w:t>odpovědnosti za vady.</w:t>
      </w:r>
    </w:p>
    <w:p w:rsidR="00C3686F" w:rsidRPr="00D86BBC" w:rsidRDefault="00501577" w:rsidP="00501577">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IX.8.  </w:t>
      </w:r>
      <w:r w:rsidR="00E22F78" w:rsidRPr="00D86BBC">
        <w:rPr>
          <w:rFonts w:ascii="Times New Roman" w:eastAsia="Times New Roman" w:hAnsi="Times New Roman" w:cs="Times New Roman"/>
          <w:sz w:val="24"/>
          <w:szCs w:val="24"/>
          <w:lang w:eastAsia="ar-SA"/>
        </w:rPr>
        <w:t>Zhotovitel na žádost objednatele odstraní reklamovanou závadu i v případě, že jím nebude</w:t>
      </w:r>
      <w:r>
        <w:rPr>
          <w:rFonts w:ascii="Times New Roman" w:eastAsia="Times New Roman" w:hAnsi="Times New Roman" w:cs="Times New Roman"/>
          <w:sz w:val="24"/>
          <w:szCs w:val="24"/>
          <w:lang w:eastAsia="ar-SA"/>
        </w:rPr>
        <w:t xml:space="preserve"> </w:t>
      </w:r>
      <w:r w:rsidR="00E22F78" w:rsidRPr="00D86BBC">
        <w:rPr>
          <w:rFonts w:ascii="Times New Roman" w:eastAsia="Times New Roman" w:hAnsi="Times New Roman" w:cs="Times New Roman"/>
          <w:sz w:val="24"/>
          <w:szCs w:val="24"/>
          <w:lang w:eastAsia="ar-SA"/>
        </w:rPr>
        <w:t>uznána s tím, že prokáže-li reklamaci za neoprávně</w:t>
      </w:r>
      <w:r w:rsidR="009A5955">
        <w:rPr>
          <w:rFonts w:ascii="Times New Roman" w:eastAsia="Times New Roman" w:hAnsi="Times New Roman" w:cs="Times New Roman"/>
          <w:sz w:val="24"/>
          <w:szCs w:val="24"/>
          <w:lang w:eastAsia="ar-SA"/>
        </w:rPr>
        <w:t>nou, uhrad</w:t>
      </w:r>
      <w:r w:rsidR="00E22F78" w:rsidRPr="00D86BBC">
        <w:rPr>
          <w:rFonts w:ascii="Times New Roman" w:eastAsia="Times New Roman" w:hAnsi="Times New Roman" w:cs="Times New Roman"/>
          <w:sz w:val="24"/>
          <w:szCs w:val="24"/>
          <w:lang w:eastAsia="ar-SA"/>
        </w:rPr>
        <w:t>í objednatel náklady spojené s odstraněním vady včetně nákladů zhotovitele na prokázání neoprávněnosti reklamace.</w:t>
      </w:r>
    </w:p>
    <w:p w:rsidR="00C3686F" w:rsidRPr="009A5955" w:rsidRDefault="00E22F78" w:rsidP="009A5955">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9A5955">
        <w:rPr>
          <w:rFonts w:ascii="Times New Roman" w:eastAsia="Times New Roman" w:hAnsi="Times New Roman" w:cs="Times New Roman"/>
          <w:sz w:val="24"/>
          <w:szCs w:val="24"/>
          <w:lang w:eastAsia="ar-SA"/>
        </w:rPr>
        <w:t>IX.9.   S odstraněním reklamovaných vad bude započato okamžitě po zjištění závady a oznámení</w:t>
      </w:r>
      <w:r w:rsidR="009A5955">
        <w:rPr>
          <w:rFonts w:ascii="Times New Roman" w:eastAsia="Times New Roman" w:hAnsi="Times New Roman" w:cs="Times New Roman"/>
          <w:sz w:val="24"/>
          <w:szCs w:val="24"/>
          <w:lang w:eastAsia="ar-SA"/>
        </w:rPr>
        <w:t xml:space="preserve"> </w:t>
      </w:r>
      <w:r w:rsidRPr="009A5955">
        <w:rPr>
          <w:rFonts w:ascii="Times New Roman" w:eastAsia="Times New Roman" w:hAnsi="Times New Roman" w:cs="Times New Roman"/>
          <w:sz w:val="24"/>
          <w:szCs w:val="24"/>
          <w:lang w:eastAsia="ar-SA"/>
        </w:rPr>
        <w:t>zhotoviteli, nejpozději do 7 kalendářních dnů, v případě havárie do 24 hodin, nedohodnou-li se obě smluvní strany jinak.</w:t>
      </w:r>
    </w:p>
    <w:p w:rsidR="00C3686F" w:rsidRPr="00D86BBC" w:rsidRDefault="009A5955" w:rsidP="009A5955">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IX.10. </w:t>
      </w:r>
      <w:r w:rsidR="00E22F78" w:rsidRPr="00D86BBC">
        <w:rPr>
          <w:rFonts w:ascii="Times New Roman" w:eastAsia="Times New Roman" w:hAnsi="Times New Roman" w:cs="Times New Roman"/>
          <w:sz w:val="24"/>
          <w:szCs w:val="24"/>
          <w:lang w:eastAsia="ar-SA"/>
        </w:rPr>
        <w:t xml:space="preserve"> Zhotovitel se zavazuje, že bude průběžně provádět veškeré potřebné zkoušky, měření a testy k </w:t>
      </w:r>
      <w:r w:rsidR="00E22F78" w:rsidRPr="00413B2D">
        <w:rPr>
          <w:rFonts w:ascii="Times New Roman" w:eastAsia="Times New Roman" w:hAnsi="Times New Roman" w:cs="Times New Roman"/>
          <w:sz w:val="24"/>
          <w:szCs w:val="24"/>
          <w:lang w:eastAsia="ar-SA"/>
        </w:rPr>
        <w:t>prokázání kvalitativních parametrů prováděného díla.</w:t>
      </w:r>
    </w:p>
    <w:p w:rsidR="00C3686F" w:rsidRPr="009A5955" w:rsidRDefault="00E22F78">
      <w:pPr>
        <w:shd w:val="clear" w:color="auto" w:fill="FFFFFF"/>
        <w:spacing w:before="379"/>
        <w:ind w:left="10"/>
        <w:jc w:val="center"/>
        <w:rPr>
          <w:rFonts w:ascii="Times New Roman" w:eastAsia="Times New Roman" w:hAnsi="Times New Roman" w:cs="Times New Roman"/>
          <w:b/>
          <w:sz w:val="24"/>
          <w:szCs w:val="24"/>
          <w:lang w:eastAsia="ar-SA"/>
        </w:rPr>
      </w:pPr>
      <w:r w:rsidRPr="009A5955">
        <w:rPr>
          <w:rFonts w:ascii="Times New Roman" w:eastAsia="Times New Roman" w:hAnsi="Times New Roman" w:cs="Times New Roman"/>
          <w:b/>
          <w:sz w:val="24"/>
          <w:szCs w:val="24"/>
          <w:lang w:eastAsia="ar-SA"/>
        </w:rPr>
        <w:t>X. Pojištění</w:t>
      </w:r>
    </w:p>
    <w:p w:rsidR="00C3686F" w:rsidRPr="00D86BBC" w:rsidRDefault="00E22F78" w:rsidP="009A5955">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E61AD4">
        <w:rPr>
          <w:rFonts w:ascii="Times New Roman" w:eastAsia="Times New Roman" w:hAnsi="Times New Roman" w:cs="Times New Roman"/>
          <w:sz w:val="24"/>
          <w:szCs w:val="24"/>
          <w:lang w:eastAsia="ar-SA"/>
        </w:rPr>
        <w:t>X.1.</w:t>
      </w:r>
      <w:r w:rsidRPr="00E61AD4">
        <w:rPr>
          <w:rFonts w:ascii="Times New Roman" w:eastAsia="Times New Roman" w:hAnsi="Times New Roman" w:cs="Times New Roman"/>
          <w:sz w:val="24"/>
          <w:szCs w:val="24"/>
          <w:lang w:eastAsia="ar-SA"/>
        </w:rPr>
        <w:tab/>
        <w:t>Zhotovitel je povinen mít uzavřeno pojištění odpovědnosti za škody způsobené objednateli a</w:t>
      </w:r>
      <w:r w:rsidR="009A5955" w:rsidRPr="00E61AD4">
        <w:rPr>
          <w:rFonts w:ascii="Times New Roman" w:eastAsia="Times New Roman" w:hAnsi="Times New Roman" w:cs="Times New Roman"/>
          <w:sz w:val="24"/>
          <w:szCs w:val="24"/>
          <w:lang w:eastAsia="ar-SA"/>
        </w:rPr>
        <w:t xml:space="preserve"> </w:t>
      </w:r>
      <w:r w:rsidRPr="00E61AD4">
        <w:rPr>
          <w:rFonts w:ascii="Times New Roman" w:eastAsia="Times New Roman" w:hAnsi="Times New Roman" w:cs="Times New Roman"/>
          <w:sz w:val="24"/>
          <w:szCs w:val="24"/>
          <w:lang w:eastAsia="ar-SA"/>
        </w:rPr>
        <w:t xml:space="preserve">třetím osobám ve výši min. </w:t>
      </w:r>
      <w:r w:rsidR="00E61AD4" w:rsidRPr="00E61AD4">
        <w:rPr>
          <w:rFonts w:ascii="Times New Roman" w:eastAsia="Times New Roman" w:hAnsi="Times New Roman" w:cs="Times New Roman"/>
          <w:sz w:val="24"/>
          <w:szCs w:val="24"/>
          <w:lang w:eastAsia="ar-SA"/>
        </w:rPr>
        <w:t>5</w:t>
      </w:r>
      <w:r w:rsidR="009A5955" w:rsidRPr="00E61AD4">
        <w:rPr>
          <w:rFonts w:ascii="Times New Roman" w:eastAsia="Times New Roman" w:hAnsi="Times New Roman" w:cs="Times New Roman"/>
          <w:sz w:val="24"/>
          <w:szCs w:val="24"/>
          <w:lang w:eastAsia="ar-SA"/>
        </w:rPr>
        <w:t>.000.000</w:t>
      </w:r>
      <w:r w:rsidRPr="00E61AD4">
        <w:rPr>
          <w:rFonts w:ascii="Times New Roman" w:eastAsia="Times New Roman" w:hAnsi="Times New Roman" w:cs="Times New Roman"/>
          <w:sz w:val="24"/>
          <w:szCs w:val="24"/>
          <w:lang w:eastAsia="ar-SA"/>
        </w:rPr>
        <w:t xml:space="preserve"> Kč (slovy: </w:t>
      </w:r>
      <w:proofErr w:type="spellStart"/>
      <w:r w:rsidR="00E61AD4" w:rsidRPr="00E61AD4">
        <w:rPr>
          <w:rFonts w:ascii="Times New Roman" w:eastAsia="Times New Roman" w:hAnsi="Times New Roman" w:cs="Times New Roman"/>
          <w:sz w:val="24"/>
          <w:szCs w:val="24"/>
          <w:lang w:eastAsia="ar-SA"/>
        </w:rPr>
        <w:t>pět</w:t>
      </w:r>
      <w:r w:rsidR="009A5955" w:rsidRPr="00E61AD4">
        <w:rPr>
          <w:rFonts w:ascii="Times New Roman" w:eastAsia="Times New Roman" w:hAnsi="Times New Roman" w:cs="Times New Roman"/>
          <w:sz w:val="24"/>
          <w:szCs w:val="24"/>
          <w:lang w:eastAsia="ar-SA"/>
        </w:rPr>
        <w:t>milion</w:t>
      </w:r>
      <w:r w:rsidR="00E61AD4" w:rsidRPr="00E61AD4">
        <w:rPr>
          <w:rFonts w:ascii="Times New Roman" w:eastAsia="Times New Roman" w:hAnsi="Times New Roman" w:cs="Times New Roman"/>
          <w:sz w:val="24"/>
          <w:szCs w:val="24"/>
          <w:lang w:eastAsia="ar-SA"/>
        </w:rPr>
        <w:t>u</w:t>
      </w:r>
      <w:r w:rsidRPr="00E61AD4">
        <w:rPr>
          <w:rFonts w:ascii="Times New Roman" w:eastAsia="Times New Roman" w:hAnsi="Times New Roman" w:cs="Times New Roman"/>
          <w:sz w:val="24"/>
          <w:szCs w:val="24"/>
          <w:lang w:eastAsia="ar-SA"/>
        </w:rPr>
        <w:t>korunčeských</w:t>
      </w:r>
      <w:proofErr w:type="spellEnd"/>
      <w:r w:rsidRPr="00E61AD4">
        <w:rPr>
          <w:rFonts w:ascii="Times New Roman" w:eastAsia="Times New Roman" w:hAnsi="Times New Roman" w:cs="Times New Roman"/>
          <w:sz w:val="24"/>
          <w:szCs w:val="24"/>
          <w:lang w:eastAsia="ar-SA"/>
        </w:rPr>
        <w:t>).</w:t>
      </w:r>
    </w:p>
    <w:p w:rsidR="00C3686F" w:rsidRPr="00D86BBC" w:rsidRDefault="00E22F78" w:rsidP="009A5955">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X.2.</w:t>
      </w:r>
      <w:r w:rsidRPr="00D86BBC">
        <w:rPr>
          <w:rFonts w:ascii="Times New Roman" w:eastAsia="Times New Roman" w:hAnsi="Times New Roman" w:cs="Times New Roman"/>
          <w:sz w:val="24"/>
          <w:szCs w:val="24"/>
          <w:lang w:eastAsia="ar-SA"/>
        </w:rPr>
        <w:tab/>
        <w:t>Zhotovitel je povinen být takto pojištěn po celou dobu trvání jakýchkoliv práv či povinností ze</w:t>
      </w:r>
      <w:r w:rsidR="009A5955">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smlouvy až do předání díla.</w:t>
      </w:r>
    </w:p>
    <w:p w:rsidR="00C3686F" w:rsidRPr="00D86BBC" w:rsidRDefault="00E22F78">
      <w:pPr>
        <w:shd w:val="clear" w:color="auto" w:fill="FFFFFF"/>
        <w:tabs>
          <w:tab w:val="left" w:pos="725"/>
        </w:tabs>
        <w:spacing w:before="346"/>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X.3.</w:t>
      </w:r>
      <w:r w:rsidRPr="00D86BBC">
        <w:rPr>
          <w:rFonts w:ascii="Times New Roman" w:eastAsia="Times New Roman" w:hAnsi="Times New Roman" w:cs="Times New Roman"/>
          <w:sz w:val="24"/>
          <w:szCs w:val="24"/>
          <w:lang w:eastAsia="ar-SA"/>
        </w:rPr>
        <w:tab/>
        <w:t>Kopie pojistné smlouvy bude předložena při podpisu této smlouvy o dílo.</w:t>
      </w:r>
    </w:p>
    <w:p w:rsidR="00C3686F" w:rsidRPr="009A5955" w:rsidRDefault="00E22F78">
      <w:pPr>
        <w:shd w:val="clear" w:color="auto" w:fill="FFFFFF"/>
        <w:spacing w:before="379"/>
        <w:ind w:left="10"/>
        <w:jc w:val="center"/>
        <w:rPr>
          <w:rFonts w:ascii="Times New Roman" w:eastAsia="Times New Roman" w:hAnsi="Times New Roman" w:cs="Times New Roman"/>
          <w:b/>
          <w:sz w:val="24"/>
          <w:szCs w:val="24"/>
          <w:lang w:eastAsia="ar-SA"/>
        </w:rPr>
      </w:pPr>
      <w:r w:rsidRPr="009A5955">
        <w:rPr>
          <w:rFonts w:ascii="Times New Roman" w:eastAsia="Times New Roman" w:hAnsi="Times New Roman" w:cs="Times New Roman"/>
          <w:b/>
          <w:sz w:val="24"/>
          <w:szCs w:val="24"/>
          <w:lang w:eastAsia="ar-SA"/>
        </w:rPr>
        <w:t>XI. Smluvní pokuty</w:t>
      </w:r>
    </w:p>
    <w:p w:rsidR="00C3686F" w:rsidRPr="00D86BBC" w:rsidRDefault="00E22F78" w:rsidP="009A5955">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XI.1. Smluvní strany se dohodly, že při nedodržení projektové dokumentace, při nedodržení kvality a druhu používaného materiálu, při nedodržení technických a technologických postupů a při neodstranění zjištěných závad a nedodělků v termínu plnění, požaduje objednatel smluvní </w:t>
      </w:r>
      <w:r w:rsidRPr="00413B2D">
        <w:rPr>
          <w:rFonts w:ascii="Times New Roman" w:eastAsia="Times New Roman" w:hAnsi="Times New Roman" w:cs="Times New Roman"/>
          <w:sz w:val="24"/>
          <w:szCs w:val="24"/>
          <w:lang w:eastAsia="ar-SA"/>
        </w:rPr>
        <w:t>pokutu za každé provinění ve výši 2 % z</w:t>
      </w:r>
      <w:r w:rsidR="00B12021">
        <w:rPr>
          <w:rFonts w:ascii="Times New Roman" w:eastAsia="Times New Roman" w:hAnsi="Times New Roman" w:cs="Times New Roman"/>
          <w:sz w:val="24"/>
          <w:szCs w:val="24"/>
          <w:lang w:eastAsia="ar-SA"/>
        </w:rPr>
        <w:t> </w:t>
      </w:r>
      <w:r w:rsidR="00B12021" w:rsidRPr="00E61AD4">
        <w:rPr>
          <w:rFonts w:ascii="Times New Roman" w:eastAsia="Times New Roman" w:hAnsi="Times New Roman" w:cs="Times New Roman"/>
          <w:sz w:val="24"/>
          <w:szCs w:val="24"/>
          <w:lang w:eastAsia="ar-SA"/>
        </w:rPr>
        <w:t xml:space="preserve">celkové </w:t>
      </w:r>
      <w:r w:rsidRPr="00E61AD4">
        <w:rPr>
          <w:rFonts w:ascii="Times New Roman" w:eastAsia="Times New Roman" w:hAnsi="Times New Roman" w:cs="Times New Roman"/>
          <w:sz w:val="24"/>
          <w:szCs w:val="24"/>
          <w:lang w:eastAsia="ar-SA"/>
        </w:rPr>
        <w:t>ceny</w:t>
      </w:r>
      <w:r w:rsidRPr="00413B2D">
        <w:rPr>
          <w:rFonts w:ascii="Times New Roman" w:eastAsia="Times New Roman" w:hAnsi="Times New Roman" w:cs="Times New Roman"/>
          <w:sz w:val="24"/>
          <w:szCs w:val="24"/>
          <w:lang w:eastAsia="ar-SA"/>
        </w:rPr>
        <w:t xml:space="preserve"> díla.</w:t>
      </w:r>
    </w:p>
    <w:p w:rsidR="00C3686F" w:rsidRPr="00D86BBC" w:rsidRDefault="00E22F78" w:rsidP="009A5955">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XI.2. Smluvní strany se dohodly, že objednatel zaplatí zhotoviteli smluvní pokutu za prodlení s termínem splatnosti faktur ve výši 0,05 % z dlužné částky za každý den prodlení. Tato smluvní pokuta v sobě obsahuje i úrok z prodlení, který nebude (nastane-li prodlení) zvlášť účtován.</w:t>
      </w:r>
    </w:p>
    <w:p w:rsidR="00C3686F" w:rsidRPr="00D86BBC" w:rsidRDefault="00E22F78" w:rsidP="009A5955">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XI.3. Smluvní strany se dohodly, že zhotovitel zaplatí objednateli smluvní pokutu za nedodržení konečného termínu dokončení stavby bez vad a nedodělků ve výši </w:t>
      </w:r>
      <w:r w:rsidR="009A5955">
        <w:rPr>
          <w:rFonts w:ascii="Times New Roman" w:eastAsia="Times New Roman" w:hAnsi="Times New Roman" w:cs="Times New Roman"/>
          <w:sz w:val="24"/>
          <w:szCs w:val="24"/>
          <w:lang w:eastAsia="ar-SA"/>
        </w:rPr>
        <w:t>1,0</w:t>
      </w:r>
      <w:r w:rsidRPr="00D86BBC">
        <w:rPr>
          <w:rFonts w:ascii="Times New Roman" w:eastAsia="Times New Roman" w:hAnsi="Times New Roman" w:cs="Times New Roman"/>
          <w:sz w:val="24"/>
          <w:szCs w:val="24"/>
          <w:lang w:eastAsia="ar-SA"/>
        </w:rPr>
        <w:t xml:space="preserve"> % z ceny díla za každý </w:t>
      </w:r>
      <w:r w:rsidRPr="00413B2D">
        <w:rPr>
          <w:rFonts w:ascii="Times New Roman" w:eastAsia="Times New Roman" w:hAnsi="Times New Roman" w:cs="Times New Roman"/>
          <w:sz w:val="24"/>
          <w:szCs w:val="24"/>
          <w:lang w:eastAsia="ar-SA"/>
        </w:rPr>
        <w:t>den prodlení.</w:t>
      </w:r>
    </w:p>
    <w:p w:rsidR="000E48E6" w:rsidRDefault="00E22F78" w:rsidP="000E48E6">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XI.4. Smluvní strany se dohodly, že zhotovitel zaplatí objednateli smluvní pokutu za nedodržení termínu nástupu k odstranění reklamovaných vad v záruční lhůtě ve výši 0,05 % z ceny díla za </w:t>
      </w:r>
      <w:r w:rsidRPr="00413B2D">
        <w:rPr>
          <w:rFonts w:ascii="Times New Roman" w:eastAsia="Times New Roman" w:hAnsi="Times New Roman" w:cs="Times New Roman"/>
          <w:sz w:val="24"/>
          <w:szCs w:val="24"/>
          <w:lang w:eastAsia="ar-SA"/>
        </w:rPr>
        <w:t>každý den prodlení a vadu.</w:t>
      </w:r>
    </w:p>
    <w:p w:rsidR="00C3686F" w:rsidRPr="00D86BBC" w:rsidRDefault="00E22F78" w:rsidP="000E48E6">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XI.5.</w:t>
      </w:r>
      <w:r w:rsidRPr="00D86BBC">
        <w:rPr>
          <w:rFonts w:ascii="Times New Roman" w:eastAsia="Times New Roman" w:hAnsi="Times New Roman" w:cs="Times New Roman"/>
          <w:sz w:val="24"/>
          <w:szCs w:val="24"/>
          <w:lang w:eastAsia="ar-SA"/>
        </w:rPr>
        <w:tab/>
        <w:t>Smluvní pokuty jsou spatné do 14 kalendářních dnů od vyúčtování.</w:t>
      </w:r>
    </w:p>
    <w:p w:rsidR="00C3686F" w:rsidRDefault="00E22F78" w:rsidP="000E48E6">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XI.6.</w:t>
      </w:r>
      <w:r w:rsidRPr="00D86BBC">
        <w:rPr>
          <w:rFonts w:ascii="Times New Roman" w:eastAsia="Times New Roman" w:hAnsi="Times New Roman" w:cs="Times New Roman"/>
          <w:sz w:val="24"/>
          <w:szCs w:val="24"/>
          <w:lang w:eastAsia="ar-SA"/>
        </w:rPr>
        <w:tab/>
        <w:t>Majetkové   sankce   jako   pohledávky   objednatele   vůči   zhotoviteli   mohou   být   vypořádá</w:t>
      </w:r>
      <w:r w:rsidR="000E48E6">
        <w:rPr>
          <w:rFonts w:ascii="Times New Roman" w:eastAsia="Times New Roman" w:hAnsi="Times New Roman" w:cs="Times New Roman"/>
          <w:sz w:val="24"/>
          <w:szCs w:val="24"/>
          <w:lang w:eastAsia="ar-SA"/>
        </w:rPr>
        <w:t xml:space="preserve">ny </w:t>
      </w:r>
      <w:r w:rsidRPr="00D86BBC">
        <w:rPr>
          <w:rFonts w:ascii="Times New Roman" w:eastAsia="Times New Roman" w:hAnsi="Times New Roman" w:cs="Times New Roman"/>
          <w:sz w:val="24"/>
          <w:szCs w:val="24"/>
          <w:lang w:eastAsia="ar-SA"/>
        </w:rPr>
        <w:t>v</w:t>
      </w:r>
      <w:r w:rsidR="000E48E6">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konečné faktuře za dílo formou odpočtu z ceny díla. Smluvní pokuta se nezapočítává na náhradu škody.</w:t>
      </w:r>
    </w:p>
    <w:p w:rsidR="00E519BC" w:rsidRPr="00A54092" w:rsidRDefault="00E519BC" w:rsidP="00E519BC">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XI.7.  </w:t>
      </w:r>
      <w:r w:rsidRPr="00A54092">
        <w:rPr>
          <w:rFonts w:ascii="Times New Roman" w:eastAsia="Times New Roman" w:hAnsi="Times New Roman" w:cs="Times New Roman"/>
          <w:sz w:val="24"/>
          <w:szCs w:val="24"/>
          <w:lang w:eastAsia="ar-SA"/>
        </w:rPr>
        <w:t xml:space="preserve">Pokud porušením povinností </w:t>
      </w:r>
      <w:r>
        <w:rPr>
          <w:rFonts w:ascii="Times New Roman" w:eastAsia="Times New Roman" w:hAnsi="Times New Roman" w:cs="Times New Roman"/>
          <w:sz w:val="24"/>
          <w:szCs w:val="24"/>
          <w:lang w:eastAsia="ar-SA"/>
        </w:rPr>
        <w:t>Zhotovitele</w:t>
      </w:r>
      <w:r w:rsidRPr="00A54092">
        <w:rPr>
          <w:rFonts w:ascii="Times New Roman" w:eastAsia="Times New Roman" w:hAnsi="Times New Roman" w:cs="Times New Roman"/>
          <w:sz w:val="24"/>
          <w:szCs w:val="24"/>
          <w:lang w:eastAsia="ar-SA"/>
        </w:rPr>
        <w:t xml:space="preserve">, vyplývajících z obecně závazných právních předpisů či z této smlouvy, vznikne </w:t>
      </w:r>
      <w:r>
        <w:rPr>
          <w:rFonts w:ascii="Times New Roman" w:eastAsia="Times New Roman" w:hAnsi="Times New Roman" w:cs="Times New Roman"/>
          <w:sz w:val="24"/>
          <w:szCs w:val="24"/>
          <w:lang w:eastAsia="ar-SA"/>
        </w:rPr>
        <w:t>Objednateli</w:t>
      </w:r>
      <w:r w:rsidRPr="00A54092">
        <w:rPr>
          <w:rFonts w:ascii="Times New Roman" w:eastAsia="Times New Roman" w:hAnsi="Times New Roman" w:cs="Times New Roman"/>
          <w:sz w:val="24"/>
          <w:szCs w:val="24"/>
          <w:lang w:eastAsia="ar-SA"/>
        </w:rPr>
        <w:t xml:space="preserve"> či třetím osobám v důsledku použití či užívání zboží jakákoliv škoda, odpovídá za ni </w:t>
      </w:r>
      <w:r>
        <w:rPr>
          <w:rFonts w:ascii="Times New Roman" w:eastAsia="Times New Roman" w:hAnsi="Times New Roman" w:cs="Times New Roman"/>
          <w:sz w:val="24"/>
          <w:szCs w:val="24"/>
          <w:lang w:eastAsia="ar-SA"/>
        </w:rPr>
        <w:t>Zhotovitel</w:t>
      </w:r>
      <w:r w:rsidRPr="00A54092">
        <w:rPr>
          <w:rFonts w:ascii="Times New Roman" w:eastAsia="Times New Roman" w:hAnsi="Times New Roman" w:cs="Times New Roman"/>
          <w:sz w:val="24"/>
          <w:szCs w:val="24"/>
          <w:lang w:eastAsia="ar-SA"/>
        </w:rPr>
        <w:t>, a to bez ohledu na zavinění.</w:t>
      </w:r>
    </w:p>
    <w:p w:rsidR="00C3686F" w:rsidRPr="000E48E6" w:rsidRDefault="00E22F78">
      <w:pPr>
        <w:shd w:val="clear" w:color="auto" w:fill="FFFFFF"/>
        <w:spacing w:before="374"/>
        <w:ind w:left="10"/>
        <w:jc w:val="center"/>
        <w:rPr>
          <w:rFonts w:ascii="Times New Roman" w:eastAsia="Times New Roman" w:hAnsi="Times New Roman" w:cs="Times New Roman"/>
          <w:b/>
          <w:sz w:val="24"/>
          <w:szCs w:val="24"/>
          <w:lang w:eastAsia="ar-SA"/>
        </w:rPr>
      </w:pPr>
      <w:r w:rsidRPr="000E48E6">
        <w:rPr>
          <w:rFonts w:ascii="Times New Roman" w:eastAsia="Times New Roman" w:hAnsi="Times New Roman" w:cs="Times New Roman"/>
          <w:b/>
          <w:sz w:val="24"/>
          <w:szCs w:val="24"/>
          <w:lang w:eastAsia="ar-SA"/>
        </w:rPr>
        <w:t>XII. Odstoupení od smlouvy</w:t>
      </w:r>
    </w:p>
    <w:p w:rsidR="00C3686F" w:rsidRPr="00D86BBC" w:rsidRDefault="000E48E6" w:rsidP="000E48E6">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XII.1.   </w:t>
      </w:r>
      <w:r w:rsidR="00E22F78" w:rsidRPr="00D86BBC">
        <w:rPr>
          <w:rFonts w:ascii="Times New Roman" w:eastAsia="Times New Roman" w:hAnsi="Times New Roman" w:cs="Times New Roman"/>
          <w:sz w:val="24"/>
          <w:szCs w:val="24"/>
          <w:lang w:eastAsia="ar-SA"/>
        </w:rPr>
        <w:t>Zhotovitel i objednatel mohou odstoupit od smlouvy, pokud postupují podle ustanovení § 345 Obchodního zákoníku (z důvodu hrubého neplnění smluvních závazků druhou stranou).</w:t>
      </w:r>
    </w:p>
    <w:p w:rsidR="00C3686F" w:rsidRPr="00D86BBC" w:rsidRDefault="000E48E6" w:rsidP="000E48E6">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XII.2.  </w:t>
      </w:r>
      <w:r w:rsidR="00E22F78" w:rsidRPr="00D86BBC">
        <w:rPr>
          <w:rFonts w:ascii="Times New Roman" w:eastAsia="Times New Roman" w:hAnsi="Times New Roman" w:cs="Times New Roman"/>
          <w:sz w:val="24"/>
          <w:szCs w:val="24"/>
          <w:lang w:eastAsia="ar-SA"/>
        </w:rPr>
        <w:t>Objednatel můž</w:t>
      </w:r>
      <w:r>
        <w:rPr>
          <w:rFonts w:ascii="Times New Roman" w:eastAsia="Times New Roman" w:hAnsi="Times New Roman" w:cs="Times New Roman"/>
          <w:sz w:val="24"/>
          <w:szCs w:val="24"/>
          <w:lang w:eastAsia="ar-SA"/>
        </w:rPr>
        <w:t xml:space="preserve">e odstoupit od smlouvy (z </w:t>
      </w:r>
      <w:r w:rsidR="00E22F78" w:rsidRPr="00D86BBC">
        <w:rPr>
          <w:rFonts w:ascii="Times New Roman" w:eastAsia="Times New Roman" w:hAnsi="Times New Roman" w:cs="Times New Roman"/>
          <w:sz w:val="24"/>
          <w:szCs w:val="24"/>
          <w:lang w:eastAsia="ar-SA"/>
        </w:rPr>
        <w:t>dů</w:t>
      </w:r>
      <w:r>
        <w:rPr>
          <w:rFonts w:ascii="Times New Roman" w:eastAsia="Times New Roman" w:hAnsi="Times New Roman" w:cs="Times New Roman"/>
          <w:sz w:val="24"/>
          <w:szCs w:val="24"/>
          <w:lang w:eastAsia="ar-SA"/>
        </w:rPr>
        <w:t xml:space="preserve">vodu </w:t>
      </w:r>
      <w:r w:rsidR="00E22F78" w:rsidRPr="00D86BBC">
        <w:rPr>
          <w:rFonts w:ascii="Times New Roman" w:eastAsia="Times New Roman" w:hAnsi="Times New Roman" w:cs="Times New Roman"/>
          <w:sz w:val="24"/>
          <w:szCs w:val="24"/>
          <w:lang w:eastAsia="ar-SA"/>
        </w:rPr>
        <w:t>hrubé</w:t>
      </w:r>
      <w:r>
        <w:rPr>
          <w:rFonts w:ascii="Times New Roman" w:eastAsia="Times New Roman" w:hAnsi="Times New Roman" w:cs="Times New Roman"/>
          <w:sz w:val="24"/>
          <w:szCs w:val="24"/>
          <w:lang w:eastAsia="ar-SA"/>
        </w:rPr>
        <w:t xml:space="preserve">ho </w:t>
      </w:r>
      <w:r w:rsidR="00E22F78" w:rsidRPr="00D86BBC">
        <w:rPr>
          <w:rFonts w:ascii="Times New Roman" w:eastAsia="Times New Roman" w:hAnsi="Times New Roman" w:cs="Times New Roman"/>
          <w:sz w:val="24"/>
          <w:szCs w:val="24"/>
          <w:lang w:eastAsia="ar-SA"/>
        </w:rPr>
        <w:t>neplnění</w:t>
      </w:r>
      <w:r>
        <w:rPr>
          <w:rFonts w:ascii="Times New Roman" w:eastAsia="Times New Roman" w:hAnsi="Times New Roman" w:cs="Times New Roman"/>
          <w:sz w:val="24"/>
          <w:szCs w:val="24"/>
          <w:lang w:eastAsia="ar-SA"/>
        </w:rPr>
        <w:t xml:space="preserve"> </w:t>
      </w:r>
      <w:r w:rsidR="00E22F78" w:rsidRPr="00D86BBC">
        <w:rPr>
          <w:rFonts w:ascii="Times New Roman" w:eastAsia="Times New Roman" w:hAnsi="Times New Roman" w:cs="Times New Roman"/>
          <w:sz w:val="24"/>
          <w:szCs w:val="24"/>
          <w:lang w:eastAsia="ar-SA"/>
        </w:rPr>
        <w:t>smluvní</w:t>
      </w:r>
      <w:r>
        <w:rPr>
          <w:rFonts w:ascii="Times New Roman" w:eastAsia="Times New Roman" w:hAnsi="Times New Roman" w:cs="Times New Roman"/>
          <w:sz w:val="24"/>
          <w:szCs w:val="24"/>
          <w:lang w:eastAsia="ar-SA"/>
        </w:rPr>
        <w:t xml:space="preserve">ch </w:t>
      </w:r>
      <w:r w:rsidR="00E22F78" w:rsidRPr="00D86BBC">
        <w:rPr>
          <w:rFonts w:ascii="Times New Roman" w:eastAsia="Times New Roman" w:hAnsi="Times New Roman" w:cs="Times New Roman"/>
          <w:sz w:val="24"/>
          <w:szCs w:val="24"/>
          <w:lang w:eastAsia="ar-SA"/>
        </w:rPr>
        <w:t xml:space="preserve">závazků </w:t>
      </w:r>
      <w:r w:rsidR="00E22F78" w:rsidRPr="00413B2D">
        <w:rPr>
          <w:rFonts w:ascii="Times New Roman" w:eastAsia="Times New Roman" w:hAnsi="Times New Roman" w:cs="Times New Roman"/>
          <w:sz w:val="24"/>
          <w:szCs w:val="24"/>
          <w:lang w:eastAsia="ar-SA"/>
        </w:rPr>
        <w:t>zhotovitelem) především pokud:</w:t>
      </w:r>
    </w:p>
    <w:p w:rsidR="00C3686F" w:rsidRPr="00D86BBC" w:rsidRDefault="00E22F78" w:rsidP="00E22F78">
      <w:pPr>
        <w:numPr>
          <w:ilvl w:val="0"/>
          <w:numId w:val="7"/>
        </w:numPr>
        <w:shd w:val="clear" w:color="auto" w:fill="FFFFFF"/>
        <w:tabs>
          <w:tab w:val="left" w:pos="144"/>
        </w:tabs>
        <w:spacing w:before="29"/>
        <w:ind w:left="14"/>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zhotovitel provádí dílo v prokazatelně nízké kvalitě</w:t>
      </w:r>
    </w:p>
    <w:p w:rsidR="00C3686F" w:rsidRPr="00D86BBC" w:rsidRDefault="00E22F78" w:rsidP="00E22F78">
      <w:pPr>
        <w:numPr>
          <w:ilvl w:val="0"/>
          <w:numId w:val="7"/>
        </w:numPr>
        <w:shd w:val="clear" w:color="auto" w:fill="FFFFFF"/>
        <w:tabs>
          <w:tab w:val="left" w:pos="144"/>
        </w:tabs>
        <w:spacing w:before="29"/>
        <w:ind w:left="14"/>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zhotovitel používá při zhotovení díla materiály prokazatelně nízké kvality</w:t>
      </w:r>
    </w:p>
    <w:p w:rsidR="00C3686F" w:rsidRPr="000E48E6" w:rsidRDefault="00E22F78" w:rsidP="000E48E6">
      <w:pPr>
        <w:numPr>
          <w:ilvl w:val="0"/>
          <w:numId w:val="7"/>
        </w:numPr>
        <w:shd w:val="clear" w:color="auto" w:fill="FFFFFF"/>
        <w:tabs>
          <w:tab w:val="left" w:pos="144"/>
        </w:tabs>
        <w:spacing w:before="29"/>
        <w:ind w:left="14"/>
        <w:rPr>
          <w:rFonts w:ascii="Times New Roman" w:eastAsia="Times New Roman" w:hAnsi="Times New Roman" w:cs="Times New Roman"/>
          <w:sz w:val="24"/>
          <w:szCs w:val="24"/>
          <w:lang w:eastAsia="ar-SA"/>
        </w:rPr>
      </w:pPr>
      <w:r w:rsidRPr="000E48E6">
        <w:rPr>
          <w:rFonts w:ascii="Times New Roman" w:eastAsia="Times New Roman" w:hAnsi="Times New Roman" w:cs="Times New Roman"/>
          <w:sz w:val="24"/>
          <w:szCs w:val="24"/>
          <w:lang w:eastAsia="ar-SA"/>
        </w:rPr>
        <w:t>zhotovitel je v podstatném prodlení se zhotovením díla ve smluvních termínech, za podstatné prodlení se považuje doba delší než 30 kalendářních dnů</w:t>
      </w:r>
      <w:r w:rsidR="000E48E6">
        <w:rPr>
          <w:rFonts w:ascii="Times New Roman" w:eastAsia="Times New Roman" w:hAnsi="Times New Roman" w:cs="Times New Roman"/>
          <w:sz w:val="24"/>
          <w:szCs w:val="24"/>
          <w:lang w:eastAsia="ar-SA"/>
        </w:rPr>
        <w:t xml:space="preserve">, </w:t>
      </w:r>
      <w:r w:rsidRPr="000E48E6">
        <w:rPr>
          <w:rFonts w:ascii="Times New Roman" w:eastAsia="Times New Roman" w:hAnsi="Times New Roman" w:cs="Times New Roman"/>
          <w:sz w:val="24"/>
          <w:szCs w:val="24"/>
          <w:lang w:eastAsia="ar-SA"/>
        </w:rPr>
        <w:t>avšak teprve poté, kdy na hrubé neplnění smluvních závazků zhotovitele předem písemně upozornil a poskytl odpovídající lhůtu k nápravě.</w:t>
      </w:r>
    </w:p>
    <w:p w:rsidR="00C3686F" w:rsidRPr="00D86BBC" w:rsidRDefault="00E22F78" w:rsidP="000E48E6">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XII.3.  </w:t>
      </w:r>
      <w:r w:rsidR="000E48E6">
        <w:rPr>
          <w:rFonts w:ascii="Times New Roman" w:eastAsia="Times New Roman" w:hAnsi="Times New Roman" w:cs="Times New Roman"/>
          <w:sz w:val="24"/>
          <w:szCs w:val="24"/>
          <w:lang w:eastAsia="ar-SA"/>
        </w:rPr>
        <w:t>Zhotovitel</w:t>
      </w:r>
      <w:r w:rsidRPr="00D86BBC">
        <w:rPr>
          <w:rFonts w:ascii="Times New Roman" w:eastAsia="Times New Roman" w:hAnsi="Times New Roman" w:cs="Times New Roman"/>
          <w:sz w:val="24"/>
          <w:szCs w:val="24"/>
          <w:lang w:eastAsia="ar-SA"/>
        </w:rPr>
        <w:t xml:space="preserve"> můž</w:t>
      </w:r>
      <w:r w:rsidR="000E48E6">
        <w:rPr>
          <w:rFonts w:ascii="Times New Roman" w:eastAsia="Times New Roman" w:hAnsi="Times New Roman" w:cs="Times New Roman"/>
          <w:sz w:val="24"/>
          <w:szCs w:val="24"/>
          <w:lang w:eastAsia="ar-SA"/>
        </w:rPr>
        <w:t xml:space="preserve">e odstoupit od smlouvy (z </w:t>
      </w:r>
      <w:r w:rsidRPr="00D86BBC">
        <w:rPr>
          <w:rFonts w:ascii="Times New Roman" w:eastAsia="Times New Roman" w:hAnsi="Times New Roman" w:cs="Times New Roman"/>
          <w:sz w:val="24"/>
          <w:szCs w:val="24"/>
          <w:lang w:eastAsia="ar-SA"/>
        </w:rPr>
        <w:t>dů</w:t>
      </w:r>
      <w:r w:rsidR="000E48E6">
        <w:rPr>
          <w:rFonts w:ascii="Times New Roman" w:eastAsia="Times New Roman" w:hAnsi="Times New Roman" w:cs="Times New Roman"/>
          <w:sz w:val="24"/>
          <w:szCs w:val="24"/>
          <w:lang w:eastAsia="ar-SA"/>
        </w:rPr>
        <w:t xml:space="preserve">vodu </w:t>
      </w:r>
      <w:r w:rsidRPr="00D86BBC">
        <w:rPr>
          <w:rFonts w:ascii="Times New Roman" w:eastAsia="Times New Roman" w:hAnsi="Times New Roman" w:cs="Times New Roman"/>
          <w:sz w:val="24"/>
          <w:szCs w:val="24"/>
          <w:lang w:eastAsia="ar-SA"/>
        </w:rPr>
        <w:t>hrubé</w:t>
      </w:r>
      <w:r w:rsidR="000E48E6">
        <w:rPr>
          <w:rFonts w:ascii="Times New Roman" w:eastAsia="Times New Roman" w:hAnsi="Times New Roman" w:cs="Times New Roman"/>
          <w:sz w:val="24"/>
          <w:szCs w:val="24"/>
          <w:lang w:eastAsia="ar-SA"/>
        </w:rPr>
        <w:t xml:space="preserve">ho </w:t>
      </w:r>
      <w:r w:rsidRPr="00D86BBC">
        <w:rPr>
          <w:rFonts w:ascii="Times New Roman" w:eastAsia="Times New Roman" w:hAnsi="Times New Roman" w:cs="Times New Roman"/>
          <w:sz w:val="24"/>
          <w:szCs w:val="24"/>
          <w:lang w:eastAsia="ar-SA"/>
        </w:rPr>
        <w:t>neplnění</w:t>
      </w:r>
      <w:r w:rsidR="000E48E6">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smluvní</w:t>
      </w:r>
      <w:r w:rsidR="000E48E6">
        <w:rPr>
          <w:rFonts w:ascii="Times New Roman" w:eastAsia="Times New Roman" w:hAnsi="Times New Roman" w:cs="Times New Roman"/>
          <w:sz w:val="24"/>
          <w:szCs w:val="24"/>
          <w:lang w:eastAsia="ar-SA"/>
        </w:rPr>
        <w:t xml:space="preserve">ch </w:t>
      </w:r>
      <w:r w:rsidRPr="00D86BBC">
        <w:rPr>
          <w:rFonts w:ascii="Times New Roman" w:eastAsia="Times New Roman" w:hAnsi="Times New Roman" w:cs="Times New Roman"/>
          <w:sz w:val="24"/>
          <w:szCs w:val="24"/>
          <w:lang w:eastAsia="ar-SA"/>
        </w:rPr>
        <w:t xml:space="preserve">závazků </w:t>
      </w:r>
      <w:r w:rsidR="0012498B">
        <w:rPr>
          <w:rFonts w:ascii="Times New Roman" w:eastAsia="Times New Roman" w:hAnsi="Times New Roman" w:cs="Times New Roman"/>
          <w:sz w:val="24"/>
          <w:szCs w:val="24"/>
          <w:lang w:eastAsia="ar-SA"/>
        </w:rPr>
        <w:t>objednatelem</w:t>
      </w:r>
      <w:r w:rsidRPr="00413B2D">
        <w:rPr>
          <w:rFonts w:ascii="Times New Roman" w:eastAsia="Times New Roman" w:hAnsi="Times New Roman" w:cs="Times New Roman"/>
          <w:sz w:val="24"/>
          <w:szCs w:val="24"/>
          <w:lang w:eastAsia="ar-SA"/>
        </w:rPr>
        <w:t>) především pokud:</w:t>
      </w:r>
      <w:r w:rsidR="000E48E6">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objednatel je v prodlení s placením podle této smlouvy delším než 30 dnů, avšak teprve poté, kdy na</w:t>
      </w:r>
      <w:r w:rsidR="000E48E6">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hrubé neplnění smluvních závazků objednatele předem písemně upozornil a poskytl odpovídající</w:t>
      </w:r>
      <w:r w:rsidR="000E48E6">
        <w:rPr>
          <w:rFonts w:ascii="Times New Roman" w:eastAsia="Times New Roman" w:hAnsi="Times New Roman" w:cs="Times New Roman"/>
          <w:sz w:val="24"/>
          <w:szCs w:val="24"/>
          <w:lang w:eastAsia="ar-SA"/>
        </w:rPr>
        <w:t xml:space="preserve"> </w:t>
      </w:r>
      <w:r w:rsidRPr="00413B2D">
        <w:rPr>
          <w:rFonts w:ascii="Times New Roman" w:eastAsia="Times New Roman" w:hAnsi="Times New Roman" w:cs="Times New Roman"/>
          <w:sz w:val="24"/>
          <w:szCs w:val="24"/>
          <w:lang w:eastAsia="ar-SA"/>
        </w:rPr>
        <w:t>lhůtu k nápravě.</w:t>
      </w:r>
    </w:p>
    <w:p w:rsidR="00C3686F" w:rsidRPr="00D86BBC" w:rsidRDefault="000E48E6" w:rsidP="000E48E6">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XII.4.  </w:t>
      </w:r>
      <w:r w:rsidR="00E22F78" w:rsidRPr="00D86BBC">
        <w:rPr>
          <w:rFonts w:ascii="Times New Roman" w:eastAsia="Times New Roman" w:hAnsi="Times New Roman" w:cs="Times New Roman"/>
          <w:sz w:val="24"/>
          <w:szCs w:val="24"/>
          <w:lang w:eastAsia="ar-SA"/>
        </w:rPr>
        <w:t xml:space="preserve">Odstoupením </w:t>
      </w:r>
      <w:r>
        <w:rPr>
          <w:rFonts w:ascii="Times New Roman" w:eastAsia="Times New Roman" w:hAnsi="Times New Roman" w:cs="Times New Roman"/>
          <w:sz w:val="24"/>
          <w:szCs w:val="24"/>
          <w:lang w:eastAsia="ar-SA"/>
        </w:rPr>
        <w:t xml:space="preserve">od smlouvy </w:t>
      </w:r>
      <w:r w:rsidR="00E22F78" w:rsidRPr="00D86BBC">
        <w:rPr>
          <w:rFonts w:ascii="Times New Roman" w:eastAsia="Times New Roman" w:hAnsi="Times New Roman" w:cs="Times New Roman"/>
          <w:sz w:val="24"/>
          <w:szCs w:val="24"/>
          <w:lang w:eastAsia="ar-SA"/>
        </w:rPr>
        <w:t>zanikají všechna práva</w:t>
      </w:r>
      <w:r>
        <w:rPr>
          <w:rFonts w:ascii="Times New Roman" w:eastAsia="Times New Roman" w:hAnsi="Times New Roman" w:cs="Times New Roman"/>
          <w:sz w:val="24"/>
          <w:szCs w:val="24"/>
          <w:lang w:eastAsia="ar-SA"/>
        </w:rPr>
        <w:t xml:space="preserve"> </w:t>
      </w:r>
      <w:r w:rsidR="00E22F78" w:rsidRPr="00D86BBC">
        <w:rPr>
          <w:rFonts w:ascii="Times New Roman" w:eastAsia="Times New Roman" w:hAnsi="Times New Roman" w:cs="Times New Roman"/>
          <w:sz w:val="24"/>
          <w:szCs w:val="24"/>
          <w:lang w:eastAsia="ar-SA"/>
        </w:rPr>
        <w:t>a povinnosti stran ze smlouvy,</w:t>
      </w:r>
      <w:r>
        <w:rPr>
          <w:rFonts w:ascii="Times New Roman" w:eastAsia="Times New Roman" w:hAnsi="Times New Roman" w:cs="Times New Roman"/>
          <w:sz w:val="24"/>
          <w:szCs w:val="24"/>
          <w:lang w:eastAsia="ar-SA"/>
        </w:rPr>
        <w:t xml:space="preserve"> s </w:t>
      </w:r>
      <w:r w:rsidR="00E22F78" w:rsidRPr="00D86BBC">
        <w:rPr>
          <w:rFonts w:ascii="Times New Roman" w:eastAsia="Times New Roman" w:hAnsi="Times New Roman" w:cs="Times New Roman"/>
          <w:sz w:val="24"/>
          <w:szCs w:val="24"/>
          <w:lang w:eastAsia="ar-SA"/>
        </w:rPr>
        <w:t>výjimkou nároku na náhradu škody vzniklé porušením smlouvy a nároku na sjednané smluvní pokuty.</w:t>
      </w:r>
    </w:p>
    <w:p w:rsidR="00C3686F" w:rsidRPr="00D86BBC" w:rsidRDefault="00E22F78" w:rsidP="000E48E6">
      <w:pPr>
        <w:shd w:val="clear" w:color="auto" w:fill="FFFFFF"/>
        <w:spacing w:before="322" w:line="302" w:lineRule="exact"/>
        <w:ind w:left="10"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XII.5.  </w:t>
      </w:r>
      <w:r w:rsidR="000E48E6">
        <w:rPr>
          <w:rFonts w:ascii="Times New Roman" w:eastAsia="Times New Roman" w:hAnsi="Times New Roman" w:cs="Times New Roman"/>
          <w:sz w:val="24"/>
          <w:szCs w:val="24"/>
          <w:lang w:eastAsia="ar-SA"/>
        </w:rPr>
        <w:t>V</w:t>
      </w:r>
      <w:r w:rsidRPr="00D86BBC">
        <w:rPr>
          <w:rFonts w:ascii="Times New Roman" w:eastAsia="Times New Roman" w:hAnsi="Times New Roman" w:cs="Times New Roman"/>
          <w:sz w:val="24"/>
          <w:szCs w:val="24"/>
          <w:lang w:eastAsia="ar-SA"/>
        </w:rPr>
        <w:t xml:space="preserve"> případě odstoupení od smlouvy je objednatel</w:t>
      </w:r>
      <w:r w:rsidR="00BE08C2">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povinen</w:t>
      </w:r>
      <w:r w:rsidR="00BE08C2">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uhradit zhotoviteli</w:t>
      </w:r>
      <w:r w:rsidR="00BE08C2">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také</w:t>
      </w:r>
      <w:r w:rsidR="00BE08C2">
        <w:rPr>
          <w:rFonts w:ascii="Times New Roman" w:eastAsia="Times New Roman" w:hAnsi="Times New Roman" w:cs="Times New Roman"/>
          <w:sz w:val="24"/>
          <w:szCs w:val="24"/>
          <w:lang w:eastAsia="ar-SA"/>
        </w:rPr>
        <w:t xml:space="preserve"> </w:t>
      </w:r>
      <w:r w:rsidRPr="00D86BBC">
        <w:rPr>
          <w:rFonts w:ascii="Times New Roman" w:eastAsia="Times New Roman" w:hAnsi="Times New Roman" w:cs="Times New Roman"/>
          <w:sz w:val="24"/>
          <w:szCs w:val="24"/>
          <w:lang w:eastAsia="ar-SA"/>
        </w:rPr>
        <w:t xml:space="preserve">hodnotu </w:t>
      </w:r>
      <w:r w:rsidRPr="00413B2D">
        <w:rPr>
          <w:rFonts w:ascii="Times New Roman" w:eastAsia="Times New Roman" w:hAnsi="Times New Roman" w:cs="Times New Roman"/>
          <w:sz w:val="24"/>
          <w:szCs w:val="24"/>
          <w:lang w:eastAsia="ar-SA"/>
        </w:rPr>
        <w:t>dosud provedených a nevyfakturovaných prací.</w:t>
      </w:r>
    </w:p>
    <w:p w:rsidR="00C3686F" w:rsidRPr="00D86BBC" w:rsidRDefault="00E22F78">
      <w:pPr>
        <w:shd w:val="clear" w:color="auto" w:fill="FFFFFF"/>
        <w:spacing w:before="346"/>
        <w:ind w:left="14"/>
        <w:rPr>
          <w:rFonts w:ascii="Times New Roman" w:eastAsia="Times New Roman" w:hAnsi="Times New Roman" w:cs="Times New Roman"/>
          <w:sz w:val="24"/>
          <w:szCs w:val="24"/>
          <w:lang w:eastAsia="ar-SA"/>
        </w:rPr>
      </w:pPr>
      <w:proofErr w:type="gramStart"/>
      <w:r w:rsidRPr="00D86BBC">
        <w:rPr>
          <w:rFonts w:ascii="Times New Roman" w:eastAsia="Times New Roman" w:hAnsi="Times New Roman" w:cs="Times New Roman"/>
          <w:sz w:val="24"/>
          <w:szCs w:val="24"/>
          <w:lang w:eastAsia="ar-SA"/>
        </w:rPr>
        <w:t>XII.6  Odstoupení</w:t>
      </w:r>
      <w:proofErr w:type="gramEnd"/>
      <w:r w:rsidRPr="00D86BBC">
        <w:rPr>
          <w:rFonts w:ascii="Times New Roman" w:eastAsia="Times New Roman" w:hAnsi="Times New Roman" w:cs="Times New Roman"/>
          <w:sz w:val="24"/>
          <w:szCs w:val="24"/>
          <w:lang w:eastAsia="ar-SA"/>
        </w:rPr>
        <w:t xml:space="preserve"> od smlouvy je podmíněno písemným vyrozuměním druhé strany.</w:t>
      </w:r>
    </w:p>
    <w:p w:rsidR="00C3686F" w:rsidRPr="00BE08C2" w:rsidRDefault="00E22F78">
      <w:pPr>
        <w:shd w:val="clear" w:color="auto" w:fill="FFFFFF"/>
        <w:spacing w:before="379"/>
        <w:ind w:left="10"/>
        <w:jc w:val="center"/>
        <w:rPr>
          <w:rFonts w:ascii="Times New Roman" w:eastAsia="Times New Roman" w:hAnsi="Times New Roman" w:cs="Times New Roman"/>
          <w:b/>
          <w:sz w:val="24"/>
          <w:szCs w:val="24"/>
          <w:lang w:eastAsia="ar-SA"/>
        </w:rPr>
      </w:pPr>
      <w:r w:rsidRPr="00BE08C2">
        <w:rPr>
          <w:rFonts w:ascii="Times New Roman" w:eastAsia="Times New Roman" w:hAnsi="Times New Roman" w:cs="Times New Roman"/>
          <w:b/>
          <w:sz w:val="24"/>
          <w:szCs w:val="24"/>
          <w:lang w:eastAsia="ar-SA"/>
        </w:rPr>
        <w:t>XIII. Závěrečná ustanovení</w:t>
      </w:r>
    </w:p>
    <w:p w:rsidR="00C3686F" w:rsidRPr="00D86BBC" w:rsidRDefault="00E22F78" w:rsidP="00BE08C2">
      <w:pPr>
        <w:shd w:val="clear" w:color="auto" w:fill="FFFFFF"/>
        <w:spacing w:before="648" w:line="302" w:lineRule="exact"/>
        <w:ind w:right="5"/>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XIII.1. Otázky výslovně touto smlouvou neupravené se řídí českým právním řádem, zejména ustanoveními Občanského zákoníku. Nedílnou součástí a přílohou této smlouvy je oceněný </w:t>
      </w:r>
      <w:r w:rsidRPr="00413B2D">
        <w:rPr>
          <w:rFonts w:ascii="Times New Roman" w:eastAsia="Times New Roman" w:hAnsi="Times New Roman" w:cs="Times New Roman"/>
          <w:sz w:val="24"/>
          <w:szCs w:val="24"/>
          <w:lang w:eastAsia="ar-SA"/>
        </w:rPr>
        <w:t>položkový rozpočet zakázky.</w:t>
      </w:r>
    </w:p>
    <w:p w:rsidR="00C3686F" w:rsidRPr="00D86BBC" w:rsidRDefault="00E22F78" w:rsidP="00BE08C2">
      <w:pPr>
        <w:shd w:val="clear" w:color="auto" w:fill="FFFFFF"/>
        <w:spacing w:before="312" w:line="307" w:lineRule="exact"/>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XIII.2. Veškeré změny a doplnění této smlouvy je možno provádět pouze písemnými dodatky, </w:t>
      </w:r>
      <w:r w:rsidRPr="00413B2D">
        <w:rPr>
          <w:rFonts w:ascii="Times New Roman" w:eastAsia="Times New Roman" w:hAnsi="Times New Roman" w:cs="Times New Roman"/>
          <w:sz w:val="24"/>
          <w:szCs w:val="24"/>
          <w:lang w:eastAsia="ar-SA"/>
        </w:rPr>
        <w:t>podepsanými oběma smluvními stranami.</w:t>
      </w:r>
    </w:p>
    <w:p w:rsidR="00C3686F" w:rsidRPr="00D86BBC" w:rsidRDefault="00E22F78">
      <w:pPr>
        <w:shd w:val="clear" w:color="auto" w:fill="FFFFFF"/>
        <w:spacing w:before="341"/>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XIII.3. Tato smlouva je platná i pro případné právní nástupce smluvních stran.</w:t>
      </w:r>
    </w:p>
    <w:p w:rsidR="00C3686F" w:rsidRPr="00D86BBC" w:rsidRDefault="00E22F78" w:rsidP="00BE08C2">
      <w:pPr>
        <w:shd w:val="clear" w:color="auto" w:fill="FFFFFF"/>
        <w:spacing w:before="322" w:line="302" w:lineRule="exact"/>
        <w:ind w:right="10"/>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 xml:space="preserve">XIII.4. Tato smlouva je vyhotovena </w:t>
      </w:r>
      <w:proofErr w:type="gramStart"/>
      <w:r w:rsidRPr="00D86BBC">
        <w:rPr>
          <w:rFonts w:ascii="Times New Roman" w:eastAsia="Times New Roman" w:hAnsi="Times New Roman" w:cs="Times New Roman"/>
          <w:sz w:val="24"/>
          <w:szCs w:val="24"/>
          <w:lang w:eastAsia="ar-SA"/>
        </w:rPr>
        <w:t>v</w:t>
      </w:r>
      <w:proofErr w:type="gramEnd"/>
      <w:r w:rsidR="0012498B">
        <w:rPr>
          <w:rFonts w:ascii="Times New Roman" w:eastAsia="Times New Roman" w:hAnsi="Times New Roman" w:cs="Times New Roman"/>
          <w:sz w:val="24"/>
          <w:szCs w:val="24"/>
          <w:lang w:eastAsia="ar-SA"/>
        </w:rPr>
        <w:t xml:space="preserve"> dvou </w:t>
      </w:r>
      <w:r w:rsidRPr="00D86BBC">
        <w:rPr>
          <w:rFonts w:ascii="Times New Roman" w:eastAsia="Times New Roman" w:hAnsi="Times New Roman" w:cs="Times New Roman"/>
          <w:sz w:val="24"/>
          <w:szCs w:val="24"/>
          <w:lang w:eastAsia="ar-SA"/>
        </w:rPr>
        <w:t xml:space="preserve">vyhotoveních, z nichž zadavatel obdrží </w:t>
      </w:r>
      <w:r w:rsidR="0012498B">
        <w:rPr>
          <w:rFonts w:ascii="Times New Roman" w:eastAsia="Times New Roman" w:hAnsi="Times New Roman" w:cs="Times New Roman"/>
          <w:sz w:val="24"/>
          <w:szCs w:val="24"/>
          <w:lang w:eastAsia="ar-SA"/>
        </w:rPr>
        <w:t>každá strana</w:t>
      </w:r>
      <w:r w:rsidR="00B21D6A">
        <w:rPr>
          <w:rFonts w:ascii="Times New Roman" w:eastAsia="Times New Roman" w:hAnsi="Times New Roman" w:cs="Times New Roman"/>
          <w:sz w:val="24"/>
          <w:szCs w:val="24"/>
          <w:lang w:eastAsia="ar-SA"/>
        </w:rPr>
        <w:t xml:space="preserve"> </w:t>
      </w:r>
      <w:r w:rsidR="00BE08C2">
        <w:rPr>
          <w:rFonts w:ascii="Times New Roman" w:eastAsia="Times New Roman" w:hAnsi="Times New Roman" w:cs="Times New Roman"/>
          <w:sz w:val="24"/>
          <w:szCs w:val="24"/>
          <w:lang w:eastAsia="ar-SA"/>
        </w:rPr>
        <w:t>jedno</w:t>
      </w:r>
      <w:r w:rsidRPr="00413B2D">
        <w:rPr>
          <w:rFonts w:ascii="Times New Roman" w:eastAsia="Times New Roman" w:hAnsi="Times New Roman" w:cs="Times New Roman"/>
          <w:sz w:val="24"/>
          <w:szCs w:val="24"/>
          <w:lang w:eastAsia="ar-SA"/>
        </w:rPr>
        <w:t xml:space="preserve"> vyhotovení.</w:t>
      </w:r>
    </w:p>
    <w:p w:rsidR="00C3686F" w:rsidRPr="00D86BBC" w:rsidRDefault="00C3686F">
      <w:pPr>
        <w:shd w:val="clear" w:color="auto" w:fill="FFFFFF"/>
        <w:spacing w:before="394"/>
        <w:ind w:right="19"/>
        <w:jc w:val="right"/>
        <w:rPr>
          <w:rFonts w:ascii="Times New Roman" w:eastAsia="Times New Roman" w:hAnsi="Times New Roman" w:cs="Times New Roman"/>
          <w:sz w:val="24"/>
          <w:szCs w:val="24"/>
          <w:lang w:eastAsia="ar-SA"/>
        </w:rPr>
        <w:sectPr w:rsidR="00C3686F" w:rsidRPr="00D86BBC">
          <w:pgSz w:w="11909" w:h="16834"/>
          <w:pgMar w:top="720" w:right="960" w:bottom="360" w:left="950" w:header="708" w:footer="708" w:gutter="0"/>
          <w:cols w:space="60"/>
          <w:noEndnote/>
        </w:sectPr>
      </w:pPr>
    </w:p>
    <w:p w:rsidR="00C3686F" w:rsidRDefault="00E22F78" w:rsidP="00BE08C2">
      <w:pPr>
        <w:shd w:val="clear" w:color="auto" w:fill="FFFFFF"/>
        <w:spacing w:before="317" w:line="307" w:lineRule="exact"/>
        <w:ind w:left="19"/>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lastRenderedPageBreak/>
        <w:t xml:space="preserve">XIII.5. Účastníci prohlašují, že tato smlouva byla sepsána podle jejich pravé a svobodné vůle, nikoli v tísni nebo za jinak jednostranně nevýhodných podmínek, Smlouvu si přečetli, souhlasí bez </w:t>
      </w:r>
      <w:r w:rsidRPr="00413B2D">
        <w:rPr>
          <w:rFonts w:ascii="Times New Roman" w:eastAsia="Times New Roman" w:hAnsi="Times New Roman" w:cs="Times New Roman"/>
          <w:sz w:val="24"/>
          <w:szCs w:val="24"/>
          <w:lang w:eastAsia="ar-SA"/>
        </w:rPr>
        <w:t>výhrad s jejím obsahem a na důkaz toho připojují své podpisy.</w:t>
      </w:r>
    </w:p>
    <w:p w:rsidR="00BE08C2" w:rsidRDefault="00BE08C2" w:rsidP="00BE08C2">
      <w:pPr>
        <w:shd w:val="clear" w:color="auto" w:fill="FFFFFF"/>
        <w:spacing w:before="317" w:line="307" w:lineRule="exact"/>
        <w:ind w:left="1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XIII.6.  Tato smlouva byla schválena Zastupitelstvem města Zákupy dne…pod </w:t>
      </w:r>
      <w:proofErr w:type="spellStart"/>
      <w:r>
        <w:rPr>
          <w:rFonts w:ascii="Times New Roman" w:eastAsia="Times New Roman" w:hAnsi="Times New Roman" w:cs="Times New Roman"/>
          <w:sz w:val="24"/>
          <w:szCs w:val="24"/>
          <w:lang w:eastAsia="ar-SA"/>
        </w:rPr>
        <w:t>č.usn</w:t>
      </w:r>
      <w:proofErr w:type="spellEnd"/>
      <w:r>
        <w:rPr>
          <w:rFonts w:ascii="Times New Roman" w:eastAsia="Times New Roman" w:hAnsi="Times New Roman" w:cs="Times New Roman"/>
          <w:sz w:val="24"/>
          <w:szCs w:val="24"/>
          <w:lang w:eastAsia="ar-SA"/>
        </w:rPr>
        <w:t>….</w:t>
      </w:r>
    </w:p>
    <w:p w:rsidR="00983E53" w:rsidRDefault="00983E53" w:rsidP="00983E53">
      <w:pPr>
        <w:shd w:val="clear" w:color="auto" w:fill="FFFFFF"/>
        <w:tabs>
          <w:tab w:val="left" w:pos="725"/>
        </w:tabs>
        <w:spacing w:line="307" w:lineRule="exact"/>
        <w:rPr>
          <w:rFonts w:ascii="Times New Roman" w:eastAsia="Times New Roman" w:hAnsi="Times New Roman" w:cs="Times New Roman"/>
          <w:sz w:val="24"/>
          <w:szCs w:val="24"/>
          <w:lang w:eastAsia="ar-SA"/>
        </w:rPr>
      </w:pPr>
    </w:p>
    <w:p w:rsidR="00983E53" w:rsidRDefault="00BE08C2" w:rsidP="00983E53">
      <w:pPr>
        <w:shd w:val="clear" w:color="auto" w:fill="FFFFFF"/>
        <w:tabs>
          <w:tab w:val="left" w:pos="725"/>
        </w:tabs>
        <w:spacing w:line="307" w:lineRule="exac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Přílohy smlouvy:</w:t>
      </w:r>
      <w:r w:rsidR="00983E53" w:rsidRPr="00983E53">
        <w:rPr>
          <w:rFonts w:ascii="Times New Roman" w:eastAsia="Times New Roman" w:hAnsi="Times New Roman" w:cs="Times New Roman"/>
          <w:sz w:val="24"/>
          <w:szCs w:val="24"/>
          <w:lang w:eastAsia="ar-SA"/>
        </w:rPr>
        <w:t xml:space="preserve"> </w:t>
      </w:r>
    </w:p>
    <w:p w:rsidR="00983E53" w:rsidRDefault="00983E53" w:rsidP="00983E53">
      <w:pPr>
        <w:shd w:val="clear" w:color="auto" w:fill="FFFFFF"/>
        <w:tabs>
          <w:tab w:val="left" w:pos="725"/>
        </w:tabs>
        <w:spacing w:line="307" w:lineRule="exac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k</w:t>
      </w:r>
      <w:r w:rsidRPr="0012498B">
        <w:rPr>
          <w:rFonts w:ascii="Times New Roman" w:eastAsia="Times New Roman" w:hAnsi="Times New Roman" w:cs="Times New Roman"/>
          <w:sz w:val="24"/>
          <w:szCs w:val="24"/>
          <w:lang w:eastAsia="ar-SA"/>
        </w:rPr>
        <w:t>rycí list nabídky</w:t>
      </w:r>
    </w:p>
    <w:p w:rsidR="00983E53" w:rsidRDefault="00983E53" w:rsidP="00983E53">
      <w:pPr>
        <w:shd w:val="clear" w:color="auto" w:fill="FFFFFF"/>
        <w:tabs>
          <w:tab w:val="left" w:pos="725"/>
        </w:tabs>
        <w:spacing w:line="307" w:lineRule="exac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výkaz prací a výměr,</w:t>
      </w:r>
    </w:p>
    <w:p w:rsidR="00983E53" w:rsidRDefault="00983E53" w:rsidP="00983E53">
      <w:pPr>
        <w:shd w:val="clear" w:color="auto" w:fill="FFFFFF"/>
        <w:tabs>
          <w:tab w:val="left" w:pos="725"/>
        </w:tabs>
        <w:spacing w:line="307" w:lineRule="exac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12498B">
        <w:rPr>
          <w:rFonts w:ascii="Times New Roman" w:eastAsia="Times New Roman" w:hAnsi="Times New Roman" w:cs="Times New Roman"/>
          <w:sz w:val="24"/>
          <w:szCs w:val="24"/>
          <w:lang w:eastAsia="ar-SA"/>
        </w:rPr>
        <w:t>výzva</w:t>
      </w:r>
      <w:r w:rsidR="00875CDE">
        <w:rPr>
          <w:rFonts w:ascii="Times New Roman" w:eastAsia="Times New Roman" w:hAnsi="Times New Roman" w:cs="Times New Roman"/>
          <w:sz w:val="24"/>
          <w:szCs w:val="24"/>
          <w:lang w:eastAsia="ar-SA"/>
        </w:rPr>
        <w:t xml:space="preserve"> k podání nabídky</w:t>
      </w:r>
      <w:bookmarkStart w:id="0" w:name="_GoBack"/>
      <w:bookmarkEnd w:id="0"/>
    </w:p>
    <w:p w:rsidR="00B21D6A" w:rsidRPr="0012498B" w:rsidRDefault="00B21D6A" w:rsidP="00983E53">
      <w:pPr>
        <w:shd w:val="clear" w:color="auto" w:fill="FFFFFF"/>
        <w:tabs>
          <w:tab w:val="left" w:pos="725"/>
        </w:tabs>
        <w:spacing w:line="307" w:lineRule="exac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snímek z KN</w:t>
      </w:r>
    </w:p>
    <w:p w:rsidR="00C3686F" w:rsidRDefault="00C3686F" w:rsidP="00BE08C2">
      <w:pPr>
        <w:shd w:val="clear" w:color="auto" w:fill="FFFFFF"/>
        <w:spacing w:before="317" w:line="307" w:lineRule="exact"/>
        <w:ind w:left="19"/>
        <w:jc w:val="both"/>
        <w:rPr>
          <w:rFonts w:ascii="Times New Roman" w:eastAsia="Times New Roman" w:hAnsi="Times New Roman" w:cs="Times New Roman"/>
          <w:sz w:val="24"/>
          <w:szCs w:val="24"/>
          <w:lang w:eastAsia="ar-SA"/>
        </w:rPr>
      </w:pPr>
    </w:p>
    <w:p w:rsidR="00BE08C2" w:rsidRPr="00D86BBC" w:rsidRDefault="00BE08C2" w:rsidP="00BE08C2">
      <w:pPr>
        <w:shd w:val="clear" w:color="auto" w:fill="FFFFFF"/>
        <w:spacing w:before="317" w:line="307" w:lineRule="exact"/>
        <w:ind w:left="19"/>
        <w:jc w:val="both"/>
        <w:rPr>
          <w:rFonts w:ascii="Times New Roman" w:eastAsia="Times New Roman" w:hAnsi="Times New Roman" w:cs="Times New Roman"/>
          <w:sz w:val="24"/>
          <w:szCs w:val="24"/>
          <w:lang w:eastAsia="ar-SA"/>
        </w:rPr>
        <w:sectPr w:rsidR="00BE08C2" w:rsidRPr="00D86BBC">
          <w:pgSz w:w="11909" w:h="16834"/>
          <w:pgMar w:top="1440" w:right="970" w:bottom="720" w:left="931" w:header="708" w:footer="708" w:gutter="0"/>
          <w:cols w:space="60"/>
          <w:noEndnote/>
        </w:sectPr>
      </w:pPr>
    </w:p>
    <w:p w:rsidR="00C3686F" w:rsidRPr="00D86BBC" w:rsidRDefault="00E22F78" w:rsidP="00BE08C2">
      <w:pPr>
        <w:framePr w:h="284" w:hRule="exact" w:hSpace="38" w:wrap="auto" w:vAnchor="text" w:hAnchor="margin" w:x="7110" w:y="1"/>
        <w:shd w:val="clear" w:color="auto" w:fill="FFFFFF"/>
        <w:spacing w:before="317" w:line="307" w:lineRule="exact"/>
        <w:ind w:left="19"/>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dne</w:t>
      </w:r>
    </w:p>
    <w:p w:rsidR="00C3686F" w:rsidRPr="00D86BBC" w:rsidRDefault="00E22F78" w:rsidP="00BE08C2">
      <w:pPr>
        <w:shd w:val="clear" w:color="auto" w:fill="FFFFFF"/>
        <w:spacing w:before="317" w:line="307" w:lineRule="exact"/>
        <w:ind w:left="19"/>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t>V</w:t>
      </w:r>
      <w:r w:rsidRPr="00413B2D">
        <w:rPr>
          <w:rFonts w:ascii="Times New Roman" w:eastAsia="Times New Roman" w:hAnsi="Times New Roman" w:cs="Times New Roman"/>
          <w:sz w:val="24"/>
          <w:szCs w:val="24"/>
          <w:lang w:eastAsia="ar-SA"/>
        </w:rPr>
        <w:t xml:space="preserve"> </w:t>
      </w:r>
      <w:r w:rsidR="00BE08C2">
        <w:rPr>
          <w:rFonts w:ascii="Times New Roman" w:eastAsia="Times New Roman" w:hAnsi="Times New Roman" w:cs="Times New Roman"/>
          <w:sz w:val="24"/>
          <w:szCs w:val="24"/>
          <w:lang w:eastAsia="ar-SA"/>
        </w:rPr>
        <w:t xml:space="preserve">  Zákupech ……   </w:t>
      </w:r>
    </w:p>
    <w:p w:rsidR="00C3686F" w:rsidRPr="00D86BBC" w:rsidRDefault="00E22F78" w:rsidP="00BE08C2">
      <w:pPr>
        <w:shd w:val="clear" w:color="auto" w:fill="FFFFFF"/>
        <w:spacing w:before="317" w:line="307" w:lineRule="exact"/>
        <w:ind w:left="19"/>
        <w:jc w:val="both"/>
        <w:rPr>
          <w:rFonts w:ascii="Times New Roman" w:eastAsia="Times New Roman" w:hAnsi="Times New Roman" w:cs="Times New Roman"/>
          <w:sz w:val="24"/>
          <w:szCs w:val="24"/>
          <w:lang w:eastAsia="ar-SA"/>
        </w:rPr>
      </w:pPr>
      <w:r w:rsidRPr="00D86BBC">
        <w:rPr>
          <w:rFonts w:ascii="Times New Roman" w:eastAsia="Times New Roman" w:hAnsi="Times New Roman" w:cs="Times New Roman"/>
          <w:sz w:val="24"/>
          <w:szCs w:val="24"/>
          <w:lang w:eastAsia="ar-SA"/>
        </w:rPr>
        <w:br w:type="column"/>
      </w:r>
      <w:r w:rsidR="00BE08C2">
        <w:rPr>
          <w:rFonts w:ascii="Times New Roman" w:eastAsia="Times New Roman" w:hAnsi="Times New Roman" w:cs="Times New Roman"/>
          <w:sz w:val="24"/>
          <w:szCs w:val="24"/>
          <w:lang w:eastAsia="ar-SA"/>
        </w:rPr>
        <w:t xml:space="preserve">         </w:t>
      </w:r>
    </w:p>
    <w:p w:rsidR="00C3686F" w:rsidRPr="00D86BBC" w:rsidRDefault="00C3686F" w:rsidP="00BE08C2">
      <w:pPr>
        <w:shd w:val="clear" w:color="auto" w:fill="FFFFFF"/>
        <w:spacing w:before="317" w:line="307" w:lineRule="exact"/>
        <w:ind w:left="19"/>
        <w:jc w:val="both"/>
        <w:rPr>
          <w:rFonts w:ascii="Times New Roman" w:eastAsia="Times New Roman" w:hAnsi="Times New Roman" w:cs="Times New Roman"/>
          <w:sz w:val="24"/>
          <w:szCs w:val="24"/>
          <w:lang w:eastAsia="ar-SA"/>
        </w:rPr>
        <w:sectPr w:rsidR="00C3686F" w:rsidRPr="00D86BBC">
          <w:type w:val="continuous"/>
          <w:pgSz w:w="11909" w:h="16834"/>
          <w:pgMar w:top="1440" w:right="1670" w:bottom="720" w:left="950" w:header="708" w:footer="708" w:gutter="0"/>
          <w:cols w:num="4" w:space="708" w:equalWidth="0">
            <w:col w:w="3734" w:space="1138"/>
            <w:col w:w="720" w:space="0"/>
            <w:col w:w="3436" w:space="62"/>
            <w:col w:w="720"/>
          </w:cols>
          <w:noEndnote/>
        </w:sectPr>
      </w:pPr>
    </w:p>
    <w:p w:rsidR="00C3686F" w:rsidRPr="00D86BBC" w:rsidRDefault="00C3686F" w:rsidP="00BE08C2">
      <w:pPr>
        <w:shd w:val="clear" w:color="auto" w:fill="FFFFFF"/>
        <w:spacing w:before="317" w:line="307" w:lineRule="exact"/>
        <w:ind w:left="19"/>
        <w:jc w:val="both"/>
        <w:rPr>
          <w:rFonts w:ascii="Times New Roman" w:eastAsia="Times New Roman" w:hAnsi="Times New Roman" w:cs="Times New Roman"/>
          <w:sz w:val="24"/>
          <w:szCs w:val="24"/>
          <w:lang w:eastAsia="ar-SA"/>
        </w:rPr>
      </w:pPr>
    </w:p>
    <w:p w:rsidR="00C3686F" w:rsidRPr="00D86BBC" w:rsidRDefault="00C3686F" w:rsidP="00BE08C2">
      <w:pPr>
        <w:shd w:val="clear" w:color="auto" w:fill="FFFFFF"/>
        <w:spacing w:before="317" w:line="307" w:lineRule="exact"/>
        <w:ind w:left="19"/>
        <w:jc w:val="both"/>
        <w:rPr>
          <w:rFonts w:ascii="Times New Roman" w:eastAsia="Times New Roman" w:hAnsi="Times New Roman" w:cs="Times New Roman"/>
          <w:sz w:val="24"/>
          <w:szCs w:val="24"/>
          <w:lang w:eastAsia="ar-SA"/>
        </w:rPr>
        <w:sectPr w:rsidR="00C3686F" w:rsidRPr="00D86BBC">
          <w:type w:val="continuous"/>
          <w:pgSz w:w="11909" w:h="16834"/>
          <w:pgMar w:top="1440" w:right="3850" w:bottom="720" w:left="950" w:header="708" w:footer="708" w:gutter="0"/>
          <w:cols w:space="60"/>
          <w:noEndnote/>
        </w:sectPr>
      </w:pPr>
    </w:p>
    <w:p w:rsidR="00C3686F" w:rsidRPr="00BE08C2" w:rsidRDefault="00E22F78" w:rsidP="00BE08C2">
      <w:pPr>
        <w:rPr>
          <w:rFonts w:ascii="Times New Roman" w:hAnsi="Times New Roman" w:cs="Times New Roman"/>
          <w:sz w:val="24"/>
          <w:szCs w:val="24"/>
        </w:rPr>
      </w:pPr>
      <w:r w:rsidRPr="00BE08C2">
        <w:rPr>
          <w:rFonts w:ascii="Times New Roman" w:hAnsi="Times New Roman" w:cs="Times New Roman"/>
          <w:sz w:val="24"/>
          <w:szCs w:val="24"/>
        </w:rPr>
        <w:t>Za objednatele:</w:t>
      </w:r>
    </w:p>
    <w:p w:rsidR="00C3686F" w:rsidRPr="00BE08C2" w:rsidRDefault="00E22F78" w:rsidP="00BE08C2">
      <w:pPr>
        <w:rPr>
          <w:rFonts w:ascii="Times New Roman" w:hAnsi="Times New Roman" w:cs="Times New Roman"/>
          <w:sz w:val="24"/>
          <w:szCs w:val="24"/>
        </w:rPr>
      </w:pPr>
      <w:r w:rsidRPr="00BE08C2">
        <w:rPr>
          <w:rFonts w:ascii="Times New Roman" w:hAnsi="Times New Roman" w:cs="Times New Roman"/>
          <w:sz w:val="24"/>
          <w:szCs w:val="24"/>
        </w:rPr>
        <w:br w:type="column"/>
      </w:r>
      <w:r w:rsidRPr="00BE08C2">
        <w:rPr>
          <w:rFonts w:ascii="Times New Roman" w:hAnsi="Times New Roman" w:cs="Times New Roman"/>
          <w:sz w:val="24"/>
          <w:szCs w:val="24"/>
        </w:rPr>
        <w:t xml:space="preserve">Za </w:t>
      </w:r>
      <w:r w:rsidR="00BE08C2" w:rsidRPr="00BE08C2">
        <w:rPr>
          <w:rFonts w:ascii="Times New Roman" w:hAnsi="Times New Roman" w:cs="Times New Roman"/>
          <w:sz w:val="24"/>
          <w:szCs w:val="24"/>
        </w:rPr>
        <w:t>z</w:t>
      </w:r>
      <w:r w:rsidRPr="00BE08C2">
        <w:rPr>
          <w:rFonts w:ascii="Times New Roman" w:hAnsi="Times New Roman" w:cs="Times New Roman"/>
          <w:sz w:val="24"/>
          <w:szCs w:val="24"/>
        </w:rPr>
        <w:t>hotovitele:</w:t>
      </w:r>
    </w:p>
    <w:p w:rsidR="00C3686F" w:rsidRPr="00BE08C2" w:rsidRDefault="00C3686F" w:rsidP="00BE08C2">
      <w:pPr>
        <w:rPr>
          <w:rFonts w:ascii="Times New Roman" w:hAnsi="Times New Roman" w:cs="Times New Roman"/>
          <w:sz w:val="24"/>
          <w:szCs w:val="24"/>
        </w:rPr>
      </w:pPr>
    </w:p>
    <w:p w:rsidR="00BE08C2" w:rsidRPr="00BE08C2" w:rsidRDefault="00BE08C2" w:rsidP="00BE08C2">
      <w:pPr>
        <w:rPr>
          <w:rFonts w:ascii="Times New Roman" w:hAnsi="Times New Roman" w:cs="Times New Roman"/>
          <w:sz w:val="24"/>
          <w:szCs w:val="24"/>
        </w:rPr>
        <w:sectPr w:rsidR="00BE08C2" w:rsidRPr="00BE08C2">
          <w:type w:val="continuous"/>
          <w:pgSz w:w="11909" w:h="16834"/>
          <w:pgMar w:top="1440" w:right="3850" w:bottom="720" w:left="950" w:header="708" w:footer="708" w:gutter="0"/>
          <w:cols w:num="2" w:space="708" w:equalWidth="0">
            <w:col w:w="1516" w:space="4157"/>
            <w:col w:w="1435"/>
          </w:cols>
          <w:noEndnote/>
        </w:sectPr>
      </w:pPr>
    </w:p>
    <w:p w:rsidR="00C3686F" w:rsidRPr="00BE08C2" w:rsidRDefault="00C3686F" w:rsidP="00BE08C2">
      <w:pPr>
        <w:rPr>
          <w:rFonts w:ascii="Times New Roman" w:hAnsi="Times New Roman" w:cs="Times New Roman"/>
          <w:sz w:val="24"/>
          <w:szCs w:val="24"/>
        </w:rPr>
      </w:pPr>
    </w:p>
    <w:p w:rsidR="00C3686F" w:rsidRPr="00BE08C2" w:rsidRDefault="00C3686F" w:rsidP="00BE08C2">
      <w:pPr>
        <w:rPr>
          <w:rFonts w:ascii="Times New Roman" w:hAnsi="Times New Roman" w:cs="Times New Roman"/>
          <w:sz w:val="24"/>
          <w:szCs w:val="24"/>
        </w:rPr>
        <w:sectPr w:rsidR="00C3686F" w:rsidRPr="00BE08C2">
          <w:type w:val="continuous"/>
          <w:pgSz w:w="11909" w:h="16834"/>
          <w:pgMar w:top="1440" w:right="2885" w:bottom="720" w:left="931" w:header="708" w:footer="708" w:gutter="0"/>
          <w:cols w:space="60"/>
          <w:noEndnote/>
        </w:sectPr>
      </w:pPr>
    </w:p>
    <w:p w:rsidR="00C3686F" w:rsidRPr="00BE08C2" w:rsidRDefault="00C3686F" w:rsidP="00BE08C2">
      <w:pPr>
        <w:rPr>
          <w:rFonts w:ascii="Times New Roman" w:hAnsi="Times New Roman" w:cs="Times New Roman"/>
          <w:sz w:val="24"/>
          <w:szCs w:val="24"/>
        </w:rPr>
      </w:pPr>
    </w:p>
    <w:p w:rsidR="00C3686F" w:rsidRPr="00BE08C2" w:rsidRDefault="00E22F78" w:rsidP="00BE08C2">
      <w:pPr>
        <w:rPr>
          <w:rFonts w:ascii="Times New Roman" w:hAnsi="Times New Roman" w:cs="Times New Roman"/>
          <w:sz w:val="24"/>
          <w:szCs w:val="24"/>
        </w:rPr>
      </w:pPr>
      <w:r w:rsidRPr="00BE08C2">
        <w:rPr>
          <w:rFonts w:ascii="Times New Roman" w:hAnsi="Times New Roman" w:cs="Times New Roman"/>
          <w:sz w:val="24"/>
          <w:szCs w:val="24"/>
        </w:rPr>
        <w:br w:type="column"/>
      </w:r>
    </w:p>
    <w:p w:rsidR="00C3686F" w:rsidRPr="00BE08C2" w:rsidRDefault="00C3686F" w:rsidP="00BE08C2">
      <w:pPr>
        <w:rPr>
          <w:rFonts w:ascii="Times New Roman" w:hAnsi="Times New Roman" w:cs="Times New Roman"/>
          <w:sz w:val="24"/>
          <w:szCs w:val="24"/>
        </w:rPr>
        <w:sectPr w:rsidR="00C3686F" w:rsidRPr="00BE08C2">
          <w:type w:val="continuous"/>
          <w:pgSz w:w="11909" w:h="16834"/>
          <w:pgMar w:top="1440" w:right="2885" w:bottom="720" w:left="931" w:header="708" w:footer="708" w:gutter="0"/>
          <w:cols w:num="2" w:space="708" w:equalWidth="0">
            <w:col w:w="2707" w:space="2227"/>
            <w:col w:w="3158"/>
          </w:cols>
          <w:noEndnote/>
        </w:sectPr>
      </w:pPr>
    </w:p>
    <w:p w:rsidR="00E22F78" w:rsidRPr="00D86BBC" w:rsidRDefault="00E22F78" w:rsidP="00BE08C2">
      <w:pPr>
        <w:shd w:val="clear" w:color="auto" w:fill="FFFFFF"/>
        <w:spacing w:before="317" w:line="307" w:lineRule="exact"/>
        <w:ind w:left="19"/>
        <w:jc w:val="both"/>
        <w:rPr>
          <w:rFonts w:ascii="Times New Roman" w:eastAsia="Times New Roman" w:hAnsi="Times New Roman" w:cs="Times New Roman"/>
          <w:sz w:val="24"/>
          <w:szCs w:val="24"/>
          <w:lang w:eastAsia="ar-SA"/>
        </w:rPr>
      </w:pPr>
    </w:p>
    <w:sectPr w:rsidR="00E22F78" w:rsidRPr="00D86BBC">
      <w:type w:val="continuous"/>
      <w:pgSz w:w="11909" w:h="16834"/>
      <w:pgMar w:top="1440" w:right="970" w:bottom="720" w:left="931"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E19" w:rsidRDefault="00F53E19" w:rsidP="00413B2D">
      <w:r>
        <w:separator/>
      </w:r>
    </w:p>
  </w:endnote>
  <w:endnote w:type="continuationSeparator" w:id="0">
    <w:p w:rsidR="00F53E19" w:rsidRDefault="00F53E19" w:rsidP="0041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E19" w:rsidRDefault="00F53E19" w:rsidP="00413B2D">
      <w:r>
        <w:separator/>
      </w:r>
    </w:p>
  </w:footnote>
  <w:footnote w:type="continuationSeparator" w:id="0">
    <w:p w:rsidR="00F53E19" w:rsidRDefault="00F53E19" w:rsidP="00413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98B" w:rsidRDefault="0012498B" w:rsidP="0012498B">
    <w:pPr>
      <w:jc w:val="center"/>
      <w:rPr>
        <w:rStyle w:val="Siln"/>
        <w:sz w:val="28"/>
        <w:szCs w:val="28"/>
      </w:rPr>
    </w:pPr>
    <w:r>
      <w:rPr>
        <w:rStyle w:val="Siln"/>
        <w:sz w:val="28"/>
        <w:szCs w:val="28"/>
      </w:rPr>
      <w:t>„</w:t>
    </w:r>
    <w:r w:rsidR="00B21D6A">
      <w:rPr>
        <w:rStyle w:val="Siln"/>
        <w:sz w:val="28"/>
        <w:szCs w:val="28"/>
      </w:rPr>
      <w:t>Opravy místních komunikací</w:t>
    </w:r>
    <w:r>
      <w:rPr>
        <w:rStyle w:val="Siln"/>
        <w:sz w:val="28"/>
        <w:szCs w:val="28"/>
      </w:rPr>
      <w:t xml:space="preserve"> - Zákupy“</w:t>
    </w:r>
  </w:p>
  <w:p w:rsidR="00413B2D" w:rsidRDefault="00413B2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B86FCB0"/>
    <w:lvl w:ilvl="0">
      <w:numFmt w:val="bullet"/>
      <w:pStyle w:val="Nadpis7"/>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D321BEE"/>
    <w:multiLevelType w:val="hybridMultilevel"/>
    <w:tmpl w:val="6EBCA6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29D27F6"/>
    <w:multiLevelType w:val="singleLevel"/>
    <w:tmpl w:val="2ACA0C86"/>
    <w:lvl w:ilvl="0">
      <w:start w:val="2"/>
      <w:numFmt w:val="decimal"/>
      <w:lvlText w:val="11.%1."/>
      <w:legacy w:legacy="1" w:legacySpace="0" w:legacyIndent="710"/>
      <w:lvlJc w:val="left"/>
      <w:rPr>
        <w:rFonts w:ascii="Arial" w:hAnsi="Arial" w:cs="Arial" w:hint="default"/>
      </w:rPr>
    </w:lvl>
  </w:abstractNum>
  <w:abstractNum w:abstractNumId="5" w15:restartNumberingAfterBreak="0">
    <w:nsid w:val="67556D5F"/>
    <w:multiLevelType w:val="hybridMultilevel"/>
    <w:tmpl w:val="24F0730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72D648CA"/>
    <w:multiLevelType w:val="singleLevel"/>
    <w:tmpl w:val="48929338"/>
    <w:lvl w:ilvl="0">
      <w:start w:val="4"/>
      <w:numFmt w:val="decimal"/>
      <w:lvlText w:val="11.%1."/>
      <w:legacy w:legacy="1" w:legacySpace="0" w:legacyIndent="710"/>
      <w:lvlJc w:val="left"/>
      <w:rPr>
        <w:rFonts w:ascii="Arial" w:hAnsi="Arial" w:cs="Arial" w:hint="default"/>
      </w:rPr>
    </w:lvl>
  </w:abstractNum>
  <w:num w:numId="1">
    <w:abstractNumId w:val="0"/>
    <w:lvlOverride w:ilvl="0">
      <w:lvl w:ilvl="0">
        <w:start w:val="65535"/>
        <w:numFmt w:val="bullet"/>
        <w:pStyle w:val="Nadpis7"/>
        <w:lvlText w:val="-"/>
        <w:legacy w:legacy="1" w:legacySpace="0" w:legacyIndent="591"/>
        <w:lvlJc w:val="left"/>
        <w:rPr>
          <w:rFonts w:ascii="Times New Roman" w:hAnsi="Times New Roman" w:cs="Times New Roman" w:hint="default"/>
        </w:rPr>
      </w:lvl>
    </w:lvlOverride>
  </w:num>
  <w:num w:numId="2">
    <w:abstractNumId w:val="4"/>
  </w:num>
  <w:num w:numId="3">
    <w:abstractNumId w:val="6"/>
  </w:num>
  <w:num w:numId="4">
    <w:abstractNumId w:val="6"/>
    <w:lvlOverride w:ilvl="0">
      <w:lvl w:ilvl="0">
        <w:start w:val="4"/>
        <w:numFmt w:val="decimal"/>
        <w:lvlText w:val="11.%1."/>
        <w:legacy w:legacy="1" w:legacySpace="0" w:legacyIndent="711"/>
        <w:lvlJc w:val="left"/>
        <w:rPr>
          <w:rFonts w:ascii="Arial" w:hAnsi="Arial" w:cs="Arial" w:hint="default"/>
        </w:rPr>
      </w:lvl>
    </w:lvlOverride>
  </w:num>
  <w:num w:numId="5">
    <w:abstractNumId w:val="0"/>
    <w:lvlOverride w:ilvl="0">
      <w:lvl w:ilvl="0">
        <w:start w:val="65535"/>
        <w:numFmt w:val="bullet"/>
        <w:pStyle w:val="Nadpis7"/>
        <w:lvlText w:val="-"/>
        <w:legacy w:legacy="1" w:legacySpace="0" w:legacyIndent="351"/>
        <w:lvlJc w:val="left"/>
        <w:rPr>
          <w:rFonts w:ascii="Times New Roman" w:hAnsi="Times New Roman" w:cs="Times New Roman" w:hint="default"/>
        </w:rPr>
      </w:lvl>
    </w:lvlOverride>
  </w:num>
  <w:num w:numId="6">
    <w:abstractNumId w:val="0"/>
    <w:lvlOverride w:ilvl="0">
      <w:lvl w:ilvl="0">
        <w:start w:val="65535"/>
        <w:numFmt w:val="bullet"/>
        <w:pStyle w:val="Nadpis7"/>
        <w:lvlText w:val="-"/>
        <w:legacy w:legacy="1" w:legacySpace="0" w:legacyIndent="350"/>
        <w:lvlJc w:val="left"/>
        <w:rPr>
          <w:rFonts w:ascii="Times New Roman" w:hAnsi="Times New Roman" w:cs="Times New Roman" w:hint="default"/>
        </w:rPr>
      </w:lvl>
    </w:lvlOverride>
  </w:num>
  <w:num w:numId="7">
    <w:abstractNumId w:val="0"/>
    <w:lvlOverride w:ilvl="0">
      <w:lvl w:ilvl="0">
        <w:start w:val="65535"/>
        <w:numFmt w:val="bullet"/>
        <w:pStyle w:val="Nadpis7"/>
        <w:lvlText w:val="-"/>
        <w:legacy w:legacy="1" w:legacySpace="0" w:legacyIndent="130"/>
        <w:lvlJc w:val="left"/>
        <w:rPr>
          <w:rFonts w:ascii="Arial" w:hAnsi="Arial" w:cs="Arial" w:hint="default"/>
        </w:rPr>
      </w:lvl>
    </w:lvlOverride>
  </w:num>
  <w:num w:numId="8">
    <w:abstractNumId w:val="1"/>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F78"/>
    <w:rsid w:val="000334A8"/>
    <w:rsid w:val="00070DA6"/>
    <w:rsid w:val="000E48E6"/>
    <w:rsid w:val="000F7041"/>
    <w:rsid w:val="0012498B"/>
    <w:rsid w:val="00220800"/>
    <w:rsid w:val="002279A3"/>
    <w:rsid w:val="00265833"/>
    <w:rsid w:val="002B5A06"/>
    <w:rsid w:val="00352AEC"/>
    <w:rsid w:val="00413B2D"/>
    <w:rsid w:val="004E19BF"/>
    <w:rsid w:val="00501577"/>
    <w:rsid w:val="005316AB"/>
    <w:rsid w:val="00556CC9"/>
    <w:rsid w:val="005C0B9E"/>
    <w:rsid w:val="00614826"/>
    <w:rsid w:val="006B746B"/>
    <w:rsid w:val="00744F31"/>
    <w:rsid w:val="007854DD"/>
    <w:rsid w:val="007B6617"/>
    <w:rsid w:val="00803731"/>
    <w:rsid w:val="008267B9"/>
    <w:rsid w:val="00837F6D"/>
    <w:rsid w:val="0085451D"/>
    <w:rsid w:val="00875CDE"/>
    <w:rsid w:val="00983E53"/>
    <w:rsid w:val="009A5955"/>
    <w:rsid w:val="00AE663E"/>
    <w:rsid w:val="00B12021"/>
    <w:rsid w:val="00B21D6A"/>
    <w:rsid w:val="00B74E8D"/>
    <w:rsid w:val="00BE08C2"/>
    <w:rsid w:val="00BE1FBA"/>
    <w:rsid w:val="00C15D62"/>
    <w:rsid w:val="00C26789"/>
    <w:rsid w:val="00C3686F"/>
    <w:rsid w:val="00D10475"/>
    <w:rsid w:val="00D86BBC"/>
    <w:rsid w:val="00DD22AC"/>
    <w:rsid w:val="00E22F78"/>
    <w:rsid w:val="00E519BC"/>
    <w:rsid w:val="00E61AD4"/>
    <w:rsid w:val="00EA43CB"/>
    <w:rsid w:val="00EB665D"/>
    <w:rsid w:val="00F40E31"/>
    <w:rsid w:val="00F53E19"/>
    <w:rsid w:val="00FD7D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092C54"/>
  <w15:docId w15:val="{0ED03BD0-E9F9-4BAF-836E-6419ECC8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autoSpaceDE w:val="0"/>
      <w:autoSpaceDN w:val="0"/>
      <w:adjustRightInd w:val="0"/>
      <w:spacing w:after="0" w:line="240" w:lineRule="auto"/>
    </w:pPr>
    <w:rPr>
      <w:rFonts w:ascii="Arial" w:hAnsi="Arial" w:cs="Arial"/>
      <w:sz w:val="20"/>
      <w:szCs w:val="20"/>
    </w:rPr>
  </w:style>
  <w:style w:type="paragraph" w:styleId="Nadpis7">
    <w:name w:val="heading 7"/>
    <w:basedOn w:val="Normln"/>
    <w:next w:val="Normln"/>
    <w:link w:val="Nadpis7Char"/>
    <w:qFormat/>
    <w:rsid w:val="00413B2D"/>
    <w:pPr>
      <w:widowControl/>
      <w:numPr>
        <w:ilvl w:val="6"/>
        <w:numId w:val="1"/>
      </w:numPr>
      <w:suppressAutoHyphens/>
      <w:autoSpaceDE/>
      <w:autoSpaceDN/>
      <w:adjustRightInd/>
      <w:spacing w:before="240" w:after="60"/>
      <w:outlineLvl w:val="6"/>
    </w:pPr>
    <w:rPr>
      <w:rFonts w:ascii="Times New Roman" w:eastAsia="Times New Roman" w:hAnsi="Times New Roman" w:cs="Times New Roman"/>
      <w:sz w:val="24"/>
      <w:szCs w:val="24"/>
      <w:lang w:val="x-none"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qFormat/>
    <w:rsid w:val="00413B2D"/>
    <w:rPr>
      <w:b/>
      <w:bCs/>
    </w:rPr>
  </w:style>
  <w:style w:type="character" w:styleId="Hypertextovodkaz">
    <w:name w:val="Hyperlink"/>
    <w:basedOn w:val="Standardnpsmoodstavce"/>
    <w:uiPriority w:val="99"/>
    <w:unhideWhenUsed/>
    <w:rsid w:val="00413B2D"/>
    <w:rPr>
      <w:color w:val="0000FF" w:themeColor="hyperlink"/>
      <w:u w:val="single"/>
    </w:rPr>
  </w:style>
  <w:style w:type="paragraph" w:styleId="Zhlav">
    <w:name w:val="header"/>
    <w:basedOn w:val="Normln"/>
    <w:link w:val="ZhlavChar"/>
    <w:uiPriority w:val="99"/>
    <w:unhideWhenUsed/>
    <w:rsid w:val="00413B2D"/>
    <w:pPr>
      <w:tabs>
        <w:tab w:val="center" w:pos="4536"/>
        <w:tab w:val="right" w:pos="9072"/>
      </w:tabs>
    </w:pPr>
  </w:style>
  <w:style w:type="character" w:customStyle="1" w:styleId="ZhlavChar">
    <w:name w:val="Záhlaví Char"/>
    <w:basedOn w:val="Standardnpsmoodstavce"/>
    <w:link w:val="Zhlav"/>
    <w:uiPriority w:val="99"/>
    <w:rsid w:val="00413B2D"/>
    <w:rPr>
      <w:rFonts w:ascii="Arial" w:hAnsi="Arial" w:cs="Arial"/>
      <w:sz w:val="20"/>
      <w:szCs w:val="20"/>
    </w:rPr>
  </w:style>
  <w:style w:type="paragraph" w:styleId="Zpat">
    <w:name w:val="footer"/>
    <w:basedOn w:val="Normln"/>
    <w:link w:val="ZpatChar"/>
    <w:uiPriority w:val="99"/>
    <w:unhideWhenUsed/>
    <w:rsid w:val="00413B2D"/>
    <w:pPr>
      <w:tabs>
        <w:tab w:val="center" w:pos="4536"/>
        <w:tab w:val="right" w:pos="9072"/>
      </w:tabs>
    </w:pPr>
  </w:style>
  <w:style w:type="character" w:customStyle="1" w:styleId="ZpatChar">
    <w:name w:val="Zápatí Char"/>
    <w:basedOn w:val="Standardnpsmoodstavce"/>
    <w:link w:val="Zpat"/>
    <w:uiPriority w:val="99"/>
    <w:rsid w:val="00413B2D"/>
    <w:rPr>
      <w:rFonts w:ascii="Arial" w:hAnsi="Arial" w:cs="Arial"/>
      <w:sz w:val="20"/>
      <w:szCs w:val="20"/>
    </w:rPr>
  </w:style>
  <w:style w:type="character" w:customStyle="1" w:styleId="Nadpis7Char">
    <w:name w:val="Nadpis 7 Char"/>
    <w:basedOn w:val="Standardnpsmoodstavce"/>
    <w:link w:val="Nadpis7"/>
    <w:rsid w:val="00413B2D"/>
    <w:rPr>
      <w:rFonts w:ascii="Times New Roman" w:eastAsia="Times New Roman" w:hAnsi="Times New Roman" w:cs="Times New Roman"/>
      <w:sz w:val="24"/>
      <w:szCs w:val="24"/>
      <w:lang w:val="x-none" w:eastAsia="ar-SA"/>
    </w:rPr>
  </w:style>
  <w:style w:type="paragraph" w:customStyle="1" w:styleId="ZkladntextIMP">
    <w:name w:val="Základní text_IMP"/>
    <w:basedOn w:val="Normln"/>
    <w:rsid w:val="00413B2D"/>
    <w:pPr>
      <w:widowControl/>
      <w:suppressAutoHyphens/>
      <w:overflowPunct w:val="0"/>
      <w:autoSpaceDN/>
      <w:adjustRightInd/>
      <w:spacing w:line="276" w:lineRule="auto"/>
      <w:textAlignment w:val="baseline"/>
    </w:pPr>
    <w:rPr>
      <w:rFonts w:ascii="Times New Roman" w:eastAsia="Times New Roman" w:hAnsi="Times New Roman" w:cs="Times New Roman"/>
      <w:sz w:val="24"/>
      <w:lang w:eastAsia="ar-SA"/>
    </w:rPr>
  </w:style>
  <w:style w:type="paragraph" w:styleId="Nzev">
    <w:name w:val="Title"/>
    <w:basedOn w:val="Normln"/>
    <w:next w:val="Normln"/>
    <w:link w:val="NzevChar"/>
    <w:uiPriority w:val="10"/>
    <w:qFormat/>
    <w:rsid w:val="00D86BB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uiPriority w:val="10"/>
    <w:rsid w:val="00D86BBC"/>
    <w:rPr>
      <w:rFonts w:asciiTheme="majorHAnsi" w:eastAsiaTheme="majorEastAsia" w:hAnsiTheme="majorHAnsi" w:cstheme="majorBidi"/>
      <w:b/>
      <w:bCs/>
      <w:kern w:val="28"/>
      <w:sz w:val="32"/>
      <w:szCs w:val="32"/>
    </w:rPr>
  </w:style>
  <w:style w:type="paragraph" w:styleId="Odstavecseseznamem">
    <w:name w:val="List Paragraph"/>
    <w:basedOn w:val="Normln"/>
    <w:uiPriority w:val="34"/>
    <w:qFormat/>
    <w:rsid w:val="00C26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6496">
      <w:bodyDiv w:val="1"/>
      <w:marLeft w:val="0"/>
      <w:marRight w:val="0"/>
      <w:marTop w:val="0"/>
      <w:marBottom w:val="0"/>
      <w:divBdr>
        <w:top w:val="none" w:sz="0" w:space="0" w:color="auto"/>
        <w:left w:val="none" w:sz="0" w:space="0" w:color="auto"/>
        <w:bottom w:val="none" w:sz="0" w:space="0" w:color="auto"/>
        <w:right w:val="none" w:sz="0" w:space="0" w:color="auto"/>
      </w:divBdr>
    </w:div>
    <w:div w:id="129421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jenista@novy-bo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2072</Words>
  <Characters>12227</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Zdenka Kadlecova</cp:lastModifiedBy>
  <cp:revision>4</cp:revision>
  <dcterms:created xsi:type="dcterms:W3CDTF">2018-02-19T14:24:00Z</dcterms:created>
  <dcterms:modified xsi:type="dcterms:W3CDTF">2018-03-07T10:24:00Z</dcterms:modified>
</cp:coreProperties>
</file>