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C0" w:rsidRDefault="00891CC0" w:rsidP="00891CC0">
      <w:pPr>
        <w:rPr>
          <w:rFonts w:ascii="Tahoma" w:hAnsi="Tahoma"/>
          <w:b/>
          <w:sz w:val="20"/>
        </w:rPr>
      </w:pPr>
    </w:p>
    <w:p w:rsidR="00891CC0" w:rsidRDefault="00891CC0" w:rsidP="00891CC0">
      <w:r>
        <w:rPr>
          <w:rFonts w:ascii="Tahoma" w:hAnsi="Tahoma"/>
          <w:b/>
          <w:sz w:val="20"/>
        </w:rPr>
        <w:t>Zadávací dokumentace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891CC0" w:rsidRDefault="00891CC0" w:rsidP="00891CC0">
      <w:pPr>
        <w:rPr>
          <w:rFonts w:ascii="Tahoma" w:hAnsi="Tahoma"/>
          <w:color w:val="FF0000"/>
          <w:sz w:val="20"/>
        </w:rPr>
      </w:pPr>
    </w:p>
    <w:p w:rsidR="00891CC0" w:rsidRDefault="00891CC0" w:rsidP="00891CC0">
      <w:pPr>
        <w:jc w:val="center"/>
      </w:pPr>
      <w:r>
        <w:rPr>
          <w:rFonts w:ascii="Tahoma" w:hAnsi="Tahoma"/>
          <w:b/>
          <w:sz w:val="20"/>
          <w:u w:val="single"/>
        </w:rPr>
        <w:t>Technická specifikace technologického zařízení</w:t>
      </w:r>
    </w:p>
    <w:p w:rsidR="00891CC0" w:rsidRDefault="00891CC0" w:rsidP="00891CC0">
      <w:pPr>
        <w:rPr>
          <w:rFonts w:ascii="Tahoma" w:hAnsi="Tahoma"/>
          <w:b/>
          <w:sz w:val="20"/>
        </w:rPr>
      </w:pPr>
    </w:p>
    <w:p w:rsidR="00891CC0" w:rsidRDefault="00891CC0" w:rsidP="002B6F49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„</w:t>
      </w:r>
      <w:r w:rsidR="00212EF8">
        <w:rPr>
          <w:rFonts w:ascii="Tahoma" w:hAnsi="Tahoma"/>
          <w:b/>
          <w:sz w:val="20"/>
        </w:rPr>
        <w:t>Dětské</w:t>
      </w:r>
      <w:r w:rsidR="00C74CF3">
        <w:rPr>
          <w:rFonts w:ascii="Tahoma" w:hAnsi="Tahoma"/>
          <w:b/>
          <w:sz w:val="20"/>
        </w:rPr>
        <w:t xml:space="preserve"> hřiště</w:t>
      </w:r>
      <w:r w:rsidR="00EE3DE1">
        <w:rPr>
          <w:rFonts w:ascii="Tahoma" w:hAnsi="Tahoma"/>
          <w:b/>
          <w:sz w:val="20"/>
        </w:rPr>
        <w:t xml:space="preserve"> </w:t>
      </w:r>
      <w:r w:rsidR="000C07FB">
        <w:rPr>
          <w:rFonts w:ascii="Tahoma" w:hAnsi="Tahoma"/>
          <w:b/>
          <w:sz w:val="20"/>
        </w:rPr>
        <w:t>kamenice - Zákupy</w:t>
      </w:r>
      <w:bookmarkStart w:id="0" w:name="_GoBack"/>
      <w:bookmarkEnd w:id="0"/>
      <w:r>
        <w:rPr>
          <w:rFonts w:ascii="Tahoma" w:hAnsi="Tahoma"/>
          <w:b/>
          <w:sz w:val="20"/>
        </w:rPr>
        <w:t>“</w:t>
      </w:r>
    </w:p>
    <w:p w:rsidR="00375B74" w:rsidRDefault="00375B74" w:rsidP="009A6FD4">
      <w:pPr>
        <w:rPr>
          <w:rFonts w:ascii="Tahoma" w:hAnsi="Tahoma" w:cs="Tahoma"/>
          <w:b/>
          <w:sz w:val="20"/>
        </w:rPr>
      </w:pPr>
    </w:p>
    <w:p w:rsidR="00CC6547" w:rsidRDefault="00CC6547" w:rsidP="00CC654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Sestava dvouvěžová 1 ks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ČSN EN 1176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4"/>
        <w:gridCol w:w="1277"/>
        <w:gridCol w:w="1982"/>
      </w:tblGrid>
      <w:tr w:rsidR="00CC6547" w:rsidTr="001C293F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Popis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CC6547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2,7 m (v) x 6,66 m (š) x 3,79 m (d)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8,2 m x 7,29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r>
              <w:rPr>
                <w:rFonts w:ascii="Tahoma" w:hAnsi="Tahoma" w:cs="Tahoma"/>
                <w:sz w:val="20"/>
              </w:rPr>
              <w:t xml:space="preserve">Nosná konstrukce z lepených průběžných hranolů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ze severského smrku, modřínu, dubu, nebo severské borovice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r>
              <w:rPr>
                <w:rFonts w:ascii="Tahoma" w:hAnsi="Tahoma" w:cs="Tahoma"/>
                <w:color w:val="000000"/>
                <w:sz w:val="20"/>
              </w:rPr>
              <w:t xml:space="preserve">Hranoly o </w:t>
            </w:r>
            <w:r>
              <w:rPr>
                <w:rFonts w:ascii="Tahoma" w:hAnsi="Tahoma" w:cs="Tahoma"/>
                <w:sz w:val="20"/>
              </w:rPr>
              <w:t>min. rozměrech 93 x 93 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r>
              <w:rPr>
                <w:rFonts w:ascii="Tahoma" w:hAnsi="Tahoma" w:cs="Tahoma"/>
                <w:sz w:val="20"/>
              </w:rPr>
              <w:t xml:space="preserve">Hrany opracovány </w:t>
            </w:r>
            <w:proofErr w:type="spellStart"/>
            <w:r>
              <w:rPr>
                <w:rFonts w:ascii="Tahoma" w:hAnsi="Tahoma" w:cs="Tahoma"/>
                <w:sz w:val="20"/>
              </w:rPr>
              <w:t>rádiusem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Povrchová úprava hranolů tlakovou impregnací a třívrstvou aplikací vrchního nátěru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Hranoly kotveny do terénu pomocí pozinkovaných kotev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Hranoly opatřeny pozinkovanými krytkami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Podlaha věže z voděodolné protiskluzové překližky o min. tloušťce 21mm osazena na kovovou pozinkovanou konstrukci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Pr="001552A4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Oblouková střecha z HDPE plastu o min. tloušťce 15mm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Výztuha střechy z HDPE plastu o min. tloušťce 15mm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Šikmý lanový výlez z polyesterového lana o min. Ø 16mm, součástí lanového výlezu je také nerezová bariéra vyrobena z nerezové trubky o min. Ø 22mm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Stěny 2mm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Tunel s průlezem o min. vnitřním Ø 600mm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Pr="000F075B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Tunel mezi věže vyroben min. z 16 kusů profilů severské borovice s úpravou THERMOWOOD o min. průřezu 42x92mm a min. délce 1,5m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Pr="000F075B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Čela tunelu z PEHD plastu o min. rozměrech 800x835x15mm s kruhovým otvorem pro tunel o min. Ø 600mm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Svislá lezecká stěna vyrobena z voděodolné překližky o min. rozměrech 800/725/21mm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Bariéra nad svislou lezeckou stěnou vyrobena z nerezové oceli o minimálním Ø 22mm 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60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604BA">
              <w:rPr>
                <w:rFonts w:ascii="Tahoma" w:hAnsi="Tahoma" w:cs="Tahoma"/>
                <w:sz w:val="20"/>
                <w:szCs w:val="20"/>
              </w:rPr>
              <w:t>stěny</w:t>
            </w:r>
            <w:proofErr w:type="gramEnd"/>
            <w:r w:rsidRPr="007604BA">
              <w:rPr>
                <w:rFonts w:ascii="Tahoma" w:hAnsi="Tahoma" w:cs="Tahoma"/>
                <w:sz w:val="20"/>
                <w:szCs w:val="20"/>
              </w:rPr>
              <w:t xml:space="preserve"> 2mm.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Bočnice (bariéra) vyrobena z dvoubarevného PEHD plastu o min rozměrech 820x620x15mm.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Čelo skluzavky z dvoubarevného PEHD plastu o min. rozměrech 980x590x15mm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Skluzavka vyrobena ze sklolaminátu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Součástí skluzavky je i madlo vyrobené z nerezové trubky o min. Ø 30mm,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Stěny 2mm a délky 0,8m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Ráhno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jednohoupačky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 pozinkovaného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jäklu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min. průřezu 90/90/3mm a min. délky 3,0m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Řetězy a závěsy houpačky z nerezové oceli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Spojovací materiál nerezový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800">
              <w:rPr>
                <w:rFonts w:ascii="Tahoma" w:hAnsi="Tahoma" w:cs="Tahoma"/>
                <w:b/>
              </w:rPr>
              <w:t>SESTAVA OBSAHUJE: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věž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střecha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šikmý lanový výlez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skluzavka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bočnice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tunel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svislá lezecká stěna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Tr="00E32F63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jednohoupačka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47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C6547" w:rsidRDefault="00CC6547" w:rsidP="00CC6547"/>
    <w:p w:rsidR="00CC6547" w:rsidRPr="000F075B" w:rsidRDefault="00CC6547" w:rsidP="00CC654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 Kolotoč velký nerez 1</w:t>
      </w:r>
      <w:r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 xml:space="preserve">              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CC6547" w:rsidRPr="000F075B" w:rsidTr="00E32F63">
        <w:tc>
          <w:tcPr>
            <w:tcW w:w="6914" w:type="dxa"/>
            <w:shd w:val="pct25" w:color="auto" w:fill="auto"/>
          </w:tcPr>
          <w:p w:rsidR="00CC6547" w:rsidRPr="000F075B" w:rsidRDefault="00CC6547" w:rsidP="00E32F63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lastRenderedPageBreak/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prvku 0,7 m (v) x 1,55 m (š) x 1,55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5,55 m (š) x 5,55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>Konstrukce kolotoče z nerezové oceli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Sedátka a středový volant z PEHD desky o min. tloušťce 15mm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Podlaha z hliníkové profilované desky o min. průměru 1550mm 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rPr>
          <w:trHeight w:val="285"/>
        </w:trPr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Ukotvení do země do betonového základu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C6547" w:rsidRDefault="00CC6547" w:rsidP="00CC6547"/>
    <w:p w:rsidR="00CC6547" w:rsidRPr="00783A55" w:rsidRDefault="00CC6547" w:rsidP="00CC654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Domeček s tabulí</w:t>
      </w:r>
      <w:r w:rsidRPr="00783A55">
        <w:rPr>
          <w:rFonts w:ascii="Tahoma" w:hAnsi="Tahoma" w:cs="Tahoma"/>
          <w:b/>
          <w:sz w:val="20"/>
        </w:rPr>
        <w:t xml:space="preserve"> 1 ks</w:t>
      </w:r>
      <w:r w:rsidRPr="00783A55">
        <w:rPr>
          <w:rFonts w:ascii="Tahoma" w:hAnsi="Tahoma" w:cs="Tahoma"/>
          <w:b/>
          <w:sz w:val="20"/>
        </w:rPr>
        <w:tab/>
        <w:t xml:space="preserve"> </w:t>
      </w:r>
      <w:r w:rsidRPr="00783A55"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CC6547" w:rsidRPr="000F075B" w:rsidTr="00E32F63">
        <w:tc>
          <w:tcPr>
            <w:tcW w:w="6914" w:type="dxa"/>
            <w:shd w:val="pct25" w:color="auto" w:fill="auto"/>
          </w:tcPr>
          <w:p w:rsidR="00CC6547" w:rsidRPr="000F075B" w:rsidRDefault="00CC6547" w:rsidP="00E32F63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CC6547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2,14 m (v) x 0,99 m (š) x 1,8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CC654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3,9 m x 4,8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přírodní trávník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Nosná konstrukce z lepených průběžných hranolů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>ze severského smrku, modřínu, dubu nebo severské borovice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Hranoly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o </w:t>
            </w:r>
            <w:r>
              <w:rPr>
                <w:rFonts w:ascii="Tahoma" w:hAnsi="Tahoma" w:cs="Tahoma"/>
                <w:sz w:val="20"/>
              </w:rPr>
              <w:t>min. rozměrech 93 x 93</w:t>
            </w:r>
            <w:r w:rsidRPr="000F075B">
              <w:rPr>
                <w:rFonts w:ascii="Tahoma" w:hAnsi="Tahoma" w:cs="Tahoma"/>
                <w:sz w:val="20"/>
              </w:rPr>
              <w:t xml:space="preserve"> mm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Hrany opracovány </w:t>
            </w:r>
            <w:proofErr w:type="spellStart"/>
            <w:r w:rsidRPr="000F075B">
              <w:rPr>
                <w:rFonts w:ascii="Tahoma" w:hAnsi="Tahoma" w:cs="Tahoma"/>
                <w:sz w:val="20"/>
              </w:rPr>
              <w:t>rádiusem</w:t>
            </w:r>
            <w:proofErr w:type="spellEnd"/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Povrchová úprava</w:t>
            </w:r>
            <w:r>
              <w:rPr>
                <w:rFonts w:ascii="Tahoma" w:hAnsi="Tahoma" w:cs="Tahoma"/>
                <w:sz w:val="20"/>
              </w:rPr>
              <w:t xml:space="preserve"> těchto </w:t>
            </w:r>
            <w:r w:rsidRPr="000F075B">
              <w:rPr>
                <w:rFonts w:ascii="Tahoma" w:hAnsi="Tahoma" w:cs="Tahoma"/>
                <w:sz w:val="20"/>
              </w:rPr>
              <w:t xml:space="preserve">hranolů </w:t>
            </w:r>
            <w:r>
              <w:rPr>
                <w:rFonts w:ascii="Tahoma" w:hAnsi="Tahoma" w:cs="Tahoma"/>
                <w:sz w:val="20"/>
              </w:rPr>
              <w:t xml:space="preserve">tlakovou </w:t>
            </w:r>
            <w:r w:rsidRPr="000F075B">
              <w:rPr>
                <w:rFonts w:ascii="Tahoma" w:hAnsi="Tahoma" w:cs="Tahoma"/>
                <w:sz w:val="20"/>
              </w:rPr>
              <w:t>impregnací a třívrstvou aplikací vrchního nátěru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Hranoly kotvené</w:t>
            </w:r>
            <w:r w:rsidRPr="000F075B">
              <w:rPr>
                <w:rFonts w:ascii="Tahoma" w:hAnsi="Tahoma" w:cs="Tahoma"/>
                <w:sz w:val="20"/>
              </w:rPr>
              <w:t xml:space="preserve"> do terénu pomocí pozinkovaných kotev 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Oblouková střecha z PEHD plastu o min. tloušťce 15mm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Výztuha střechy z PEHD plastu o min. tloušťce 15mm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Podlahy a sedátka vyrobeny z protiskluzové překližky o min. tloušťce 21mm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Kreslící tabule o min. rozměrech 1250 x 960mm vyrobena z překližky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21mm opatřena černým tabulovým nátěrem.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Stříška nad kreslící tabuli o min. rozměrech 1180 x 250 vyrobena z překližky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21mm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Bočnice o min. rozměrech 1170/800/15mm z PEHD desky s výřezem okna a výřezem vlnky ve spodní části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Bočnice o min. rozměrech 1250/800/15mm z PEHD desky s výřezem okna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1C293F" w:rsidRPr="000F075B" w:rsidTr="00E32F63">
        <w:tc>
          <w:tcPr>
            <w:tcW w:w="6914" w:type="dxa"/>
            <w:vAlign w:val="bottom"/>
          </w:tcPr>
          <w:p w:rsidR="001C293F" w:rsidRDefault="001C293F" w:rsidP="00E32F6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Bočnice o min. rozměrech 800/620/15mm z PEHD desky s motivem</w:t>
            </w:r>
          </w:p>
        </w:tc>
        <w:tc>
          <w:tcPr>
            <w:tcW w:w="1277" w:type="dxa"/>
          </w:tcPr>
          <w:p w:rsidR="001C293F" w:rsidRPr="000F075B" w:rsidRDefault="001C293F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1C293F" w:rsidRPr="000F075B" w:rsidRDefault="001C293F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CC6547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Prolézací čelo o min. rozměrech 800/835/15mm z PEHD desky s kr</w:t>
            </w:r>
            <w:r w:rsidR="0013526B">
              <w:rPr>
                <w:rFonts w:ascii="Tahoma" w:hAnsi="Tahoma" w:cs="Tahoma"/>
                <w:sz w:val="20"/>
                <w:szCs w:val="20"/>
              </w:rPr>
              <w:t>uhovým výřezem o min. průměru 60</w:t>
            </w:r>
            <w:r>
              <w:rPr>
                <w:rFonts w:ascii="Tahoma" w:hAnsi="Tahoma" w:cs="Tahoma"/>
                <w:sz w:val="20"/>
                <w:szCs w:val="20"/>
              </w:rPr>
              <w:t xml:space="preserve">0mm 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CC6547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1x Oblouček sloužící jako okrasný prvek o min. rozměrech 980/155/15mm z PEHD desky sloužící jako okrasný prvek u vstupu do domečku 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C6547" w:rsidRDefault="00CC6547" w:rsidP="00CC6547"/>
    <w:p w:rsidR="00CC6547" w:rsidRPr="00783A55" w:rsidRDefault="00CC6547" w:rsidP="00CC654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Pískoviště 2,0m</w:t>
      </w:r>
      <w:r w:rsidRPr="00783A55">
        <w:rPr>
          <w:rFonts w:ascii="Tahoma" w:hAnsi="Tahoma" w:cs="Tahoma"/>
          <w:b/>
          <w:sz w:val="20"/>
        </w:rPr>
        <w:t xml:space="preserve"> 1 ks</w:t>
      </w:r>
      <w:r w:rsidRPr="00783A55">
        <w:rPr>
          <w:rFonts w:ascii="Tahoma" w:hAnsi="Tahoma" w:cs="Tahoma"/>
          <w:b/>
          <w:sz w:val="20"/>
        </w:rPr>
        <w:tab/>
        <w:t xml:space="preserve"> </w:t>
      </w:r>
      <w:r w:rsidRPr="00783A55"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CC6547" w:rsidRPr="000F075B" w:rsidTr="00E32F63">
        <w:tc>
          <w:tcPr>
            <w:tcW w:w="6914" w:type="dxa"/>
            <w:shd w:val="pct25" w:color="auto" w:fill="auto"/>
          </w:tcPr>
          <w:p w:rsidR="00CC6547" w:rsidRPr="000F075B" w:rsidRDefault="00CC6547" w:rsidP="00E32F63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0,32 m (v) x 2,13 m (š) x 2,0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5,13 m x 5,0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přírodní trávník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0F075B">
              <w:rPr>
                <w:rFonts w:ascii="Tahoma" w:hAnsi="Tahoma" w:cs="Tahoma"/>
                <w:sz w:val="20"/>
              </w:rPr>
              <w:t xml:space="preserve">onstrukce </w:t>
            </w:r>
            <w:r>
              <w:rPr>
                <w:rFonts w:ascii="Tahoma" w:hAnsi="Tahoma" w:cs="Tahoma"/>
                <w:sz w:val="20"/>
              </w:rPr>
              <w:t xml:space="preserve">prvku </w:t>
            </w:r>
            <w:r w:rsidRPr="000F075B">
              <w:rPr>
                <w:rFonts w:ascii="Tahoma" w:hAnsi="Tahoma" w:cs="Tahoma"/>
                <w:sz w:val="20"/>
              </w:rPr>
              <w:t xml:space="preserve">z </w:t>
            </w:r>
            <w:r>
              <w:rPr>
                <w:rFonts w:ascii="Tahoma" w:hAnsi="Tahoma" w:cs="Tahoma"/>
                <w:sz w:val="20"/>
              </w:rPr>
              <w:t>KVH</w:t>
            </w:r>
            <w:r w:rsidRPr="000F075B">
              <w:rPr>
                <w:rFonts w:ascii="Tahoma" w:hAnsi="Tahoma" w:cs="Tahoma"/>
                <w:sz w:val="20"/>
              </w:rPr>
              <w:t xml:space="preserve"> hranolů</w:t>
            </w:r>
            <w:r>
              <w:rPr>
                <w:rFonts w:ascii="Tahoma" w:hAnsi="Tahoma" w:cs="Tahoma"/>
                <w:sz w:val="20"/>
              </w:rPr>
              <w:t xml:space="preserve"> o min. rozměrech 93 x 93 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Hrany opracovány </w:t>
            </w:r>
            <w:proofErr w:type="spellStart"/>
            <w:r w:rsidRPr="000F075B">
              <w:rPr>
                <w:rFonts w:ascii="Tahoma" w:hAnsi="Tahoma" w:cs="Tahoma"/>
                <w:sz w:val="20"/>
              </w:rPr>
              <w:t>rádiusem</w:t>
            </w:r>
            <w:proofErr w:type="spellEnd"/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Povrchová úprava </w:t>
            </w:r>
            <w:r>
              <w:rPr>
                <w:rFonts w:ascii="Tahoma" w:hAnsi="Tahoma" w:cs="Tahoma"/>
                <w:sz w:val="20"/>
              </w:rPr>
              <w:t xml:space="preserve">těchto </w:t>
            </w:r>
            <w:r w:rsidRPr="000F075B">
              <w:rPr>
                <w:rFonts w:ascii="Tahoma" w:hAnsi="Tahoma" w:cs="Tahoma"/>
                <w:sz w:val="20"/>
              </w:rPr>
              <w:t>hranolů</w:t>
            </w:r>
            <w:r>
              <w:rPr>
                <w:rFonts w:ascii="Tahoma" w:hAnsi="Tahoma" w:cs="Tahoma"/>
                <w:sz w:val="20"/>
              </w:rPr>
              <w:t xml:space="preserve"> tlakovou</w:t>
            </w:r>
            <w:r w:rsidRPr="000F075B">
              <w:rPr>
                <w:rFonts w:ascii="Tahoma" w:hAnsi="Tahoma" w:cs="Tahoma"/>
                <w:sz w:val="20"/>
              </w:rPr>
              <w:t xml:space="preserve"> impregnací a třívrstvou aplikací vrchního nátěru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Sedáky vyrobeny z protiskluzové, voděodolné překližky o min. rozměrech 2000/230/21mm</w:t>
            </w:r>
            <w:r w:rsidRPr="000F075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CC6547" w:rsidRDefault="00CC6547" w:rsidP="00CC6547"/>
    <w:p w:rsidR="001C293F" w:rsidRDefault="001C293F" w:rsidP="00CC6547">
      <w:pPr>
        <w:rPr>
          <w:rFonts w:ascii="Tahoma" w:hAnsi="Tahoma" w:cs="Tahoma"/>
          <w:b/>
          <w:sz w:val="20"/>
        </w:rPr>
      </w:pPr>
    </w:p>
    <w:p w:rsidR="00CC6547" w:rsidRPr="000F075B" w:rsidRDefault="00CC6547" w:rsidP="00CC654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5. Odpadkový koš 1</w:t>
      </w:r>
      <w:r w:rsidRPr="000F075B">
        <w:rPr>
          <w:rFonts w:ascii="Tahoma" w:hAnsi="Tahoma" w:cs="Tahoma"/>
          <w:b/>
          <w:sz w:val="20"/>
        </w:rPr>
        <w:t xml:space="preserve"> ks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CC6547" w:rsidRPr="000F075B" w:rsidTr="00E32F63">
        <w:tc>
          <w:tcPr>
            <w:tcW w:w="6914" w:type="dxa"/>
            <w:shd w:val="pct25" w:color="auto" w:fill="auto"/>
          </w:tcPr>
          <w:p w:rsidR="00CC6547" w:rsidRPr="000F075B" w:rsidRDefault="00CC6547" w:rsidP="00E32F63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lastRenderedPageBreak/>
              <w:t xml:space="preserve">Minimální rozměr 1,0m (v) x </w:t>
            </w:r>
            <w:r>
              <w:rPr>
                <w:rFonts w:ascii="Tahoma" w:hAnsi="Tahoma" w:cs="Tahoma"/>
                <w:sz w:val="20"/>
              </w:rPr>
              <w:t>Ø 0,4m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Objem min. 60L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Konstrukce koše z oceli s obložením smrkovými latěmi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Latě opatřeny lazurou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Konstrukce lakována práškovou barvou RAL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Vložená odpadní nádoba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pozink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plech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Ukotvení v zemi betonovým základem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C6547" w:rsidRDefault="00CC6547" w:rsidP="00CC6547"/>
    <w:p w:rsidR="00CC6547" w:rsidRPr="000F075B" w:rsidRDefault="00CC6547" w:rsidP="00CC654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6. </w:t>
      </w:r>
      <w:r w:rsidR="001C293F">
        <w:rPr>
          <w:rFonts w:ascii="Tahoma" w:hAnsi="Tahoma" w:cs="Tahoma"/>
          <w:b/>
          <w:sz w:val="20"/>
        </w:rPr>
        <w:t xml:space="preserve">Lavička s opěradlem </w:t>
      </w:r>
      <w:r w:rsidR="001C293F" w:rsidRPr="000F075B">
        <w:rPr>
          <w:rFonts w:ascii="Tahoma" w:hAnsi="Tahoma" w:cs="Tahoma"/>
          <w:b/>
          <w:sz w:val="20"/>
        </w:rPr>
        <w:t xml:space="preserve">dle norem </w:t>
      </w:r>
      <w:r w:rsidR="001C293F">
        <w:rPr>
          <w:rFonts w:ascii="Tahoma" w:hAnsi="Tahoma" w:cs="Tahoma"/>
          <w:b/>
          <w:sz w:val="20"/>
        </w:rPr>
        <w:t>ČSN EN 1176 – 1</w:t>
      </w:r>
      <w:r w:rsidR="001C293F"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ab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CC6547" w:rsidRPr="000F075B" w:rsidTr="00E32F63">
        <w:tc>
          <w:tcPr>
            <w:tcW w:w="6914" w:type="dxa"/>
            <w:shd w:val="pct25" w:color="auto" w:fill="auto"/>
          </w:tcPr>
          <w:p w:rsidR="00CC6547" w:rsidRPr="000F075B" w:rsidRDefault="00CC6547" w:rsidP="00E32F63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0,844 m (v) x 0,537 m (š) x 1,5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3,54 x 4,5 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Nosná konstrukce z nerezové oceli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Sedadlo ze tří profilů severské borovice s úpravou (THERMOWOOD) o min. rozměrech 92x42x1500mm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Opěradlo ze dvou profilů severské borovice s úpravou (THERMOWOOD) o min. rozměrech 92x26x1500mm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Ukotvení v zemi pomocí betonových základů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CC6547" w:rsidRDefault="00CC6547" w:rsidP="00CC6547"/>
    <w:p w:rsidR="00CC6547" w:rsidRPr="000F075B" w:rsidRDefault="00CC6547" w:rsidP="00CC654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7. </w:t>
      </w:r>
      <w:r w:rsidRPr="000F075B">
        <w:rPr>
          <w:rFonts w:ascii="Tahoma" w:hAnsi="Tahoma" w:cs="Tahoma"/>
          <w:b/>
          <w:sz w:val="20"/>
        </w:rPr>
        <w:t xml:space="preserve">Informační cedule dle norem </w:t>
      </w:r>
      <w:r>
        <w:rPr>
          <w:rFonts w:ascii="Tahoma" w:hAnsi="Tahoma" w:cs="Tahoma"/>
          <w:b/>
          <w:sz w:val="20"/>
        </w:rPr>
        <w:t>ČSN EN 1176 – 1</w:t>
      </w:r>
      <w:r w:rsidRPr="000F075B">
        <w:rPr>
          <w:rFonts w:ascii="Tahoma" w:hAnsi="Tahoma" w:cs="Tahoma"/>
          <w:b/>
          <w:sz w:val="20"/>
        </w:rPr>
        <w:t xml:space="preserve"> ks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CC6547" w:rsidRPr="000F075B" w:rsidTr="00E32F63">
        <w:tc>
          <w:tcPr>
            <w:tcW w:w="6914" w:type="dxa"/>
            <w:shd w:val="pct25" w:color="auto" w:fill="auto"/>
          </w:tcPr>
          <w:p w:rsidR="00CC6547" w:rsidRPr="000F075B" w:rsidRDefault="00CC6547" w:rsidP="00E32F63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color w:val="000000"/>
                <w:sz w:val="20"/>
              </w:rPr>
              <w:t>Formát A3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Konstrukce 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Nerez ocel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  <w:tr w:rsidR="00CC6547" w:rsidRPr="000F075B" w:rsidTr="00E32F63">
        <w:tc>
          <w:tcPr>
            <w:tcW w:w="6914" w:type="dxa"/>
            <w:vAlign w:val="bottom"/>
          </w:tcPr>
          <w:p w:rsidR="00CC6547" w:rsidRPr="000F075B" w:rsidRDefault="00CC6547" w:rsidP="00E32F63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color w:val="000000"/>
                <w:sz w:val="20"/>
              </w:rPr>
              <w:t>Ukotvení v zemi betonovým základem</w:t>
            </w:r>
          </w:p>
        </w:tc>
        <w:tc>
          <w:tcPr>
            <w:tcW w:w="1277" w:type="dxa"/>
          </w:tcPr>
          <w:p w:rsidR="00CC6547" w:rsidRPr="000F075B" w:rsidRDefault="00CC6547" w:rsidP="00E32F6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CC6547" w:rsidRPr="000F075B" w:rsidRDefault="00CC6547" w:rsidP="00E32F6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C6547" w:rsidRDefault="00CC6547" w:rsidP="00CC6547"/>
    <w:p w:rsidR="00212EF8" w:rsidRPr="00A91553" w:rsidRDefault="00212EF8" w:rsidP="00212EF8">
      <w:pPr>
        <w:rPr>
          <w:rFonts w:ascii="Calibri" w:hAnsi="Calibri"/>
          <w:b/>
          <w:sz w:val="20"/>
        </w:rPr>
      </w:pPr>
      <w:r w:rsidRPr="00A91553">
        <w:rPr>
          <w:rFonts w:ascii="Calibri" w:hAnsi="Calibri"/>
          <w:b/>
          <w:sz w:val="20"/>
        </w:rPr>
        <w:t>PZN:</w:t>
      </w:r>
    </w:p>
    <w:p w:rsidR="00212EF8" w:rsidRPr="00A91553" w:rsidRDefault="00212EF8" w:rsidP="00212EF8">
      <w:pPr>
        <w:rPr>
          <w:rFonts w:ascii="Calibri" w:hAnsi="Calibri"/>
          <w:sz w:val="20"/>
          <w:u w:val="single"/>
        </w:rPr>
      </w:pPr>
      <w:r w:rsidRPr="00A91553">
        <w:rPr>
          <w:rFonts w:ascii="Calibri" w:hAnsi="Calibri"/>
          <w:sz w:val="20"/>
          <w:u w:val="single"/>
        </w:rPr>
        <w:t>Požadovaná specifikace:</w:t>
      </w:r>
    </w:p>
    <w:p w:rsidR="00212EF8" w:rsidRDefault="00212EF8" w:rsidP="00212EF8">
      <w:pPr>
        <w:numPr>
          <w:ilvl w:val="0"/>
          <w:numId w:val="1"/>
        </w:numPr>
        <w:rPr>
          <w:rFonts w:ascii="Calibri" w:hAnsi="Calibri"/>
          <w:sz w:val="20"/>
        </w:rPr>
      </w:pPr>
      <w:r w:rsidRPr="008B3165">
        <w:rPr>
          <w:rFonts w:ascii="Calibri" w:hAnsi="Calibri"/>
          <w:sz w:val="20"/>
        </w:rPr>
        <w:t>zadavatelem požadovaná a zvolená na základě průzkumu trhu, neměnná. Nabízené herní prvky musí dodržet uvedené minimální rozměry a materiálové provedení. Variantní řešení se nepřipouští</w:t>
      </w:r>
      <w:r>
        <w:rPr>
          <w:rFonts w:ascii="Calibri" w:hAnsi="Calibri"/>
          <w:sz w:val="20"/>
        </w:rPr>
        <w:t xml:space="preserve">. </w:t>
      </w:r>
    </w:p>
    <w:p w:rsidR="00212EF8" w:rsidRDefault="00212EF8" w:rsidP="00212EF8">
      <w:pPr>
        <w:numPr>
          <w:ilvl w:val="0"/>
          <w:numId w:val="1"/>
        </w:numPr>
        <w:rPr>
          <w:rFonts w:ascii="Calibri" w:hAnsi="Calibri"/>
          <w:sz w:val="20"/>
        </w:rPr>
      </w:pPr>
      <w:r w:rsidRPr="008B3165">
        <w:rPr>
          <w:rFonts w:ascii="Calibri" w:hAnsi="Calibri"/>
          <w:sz w:val="20"/>
        </w:rPr>
        <w:t>Uchazeč je povinen dodržet požadované technické parametry výrobků. Zadavatel toleruje drobné rozměrové odchylky výrobků (max. 5% oproti zadání) a drobné odchylky barevného řešení dané výrobními postupy uchazeče. Uchazeč svým podpisem (níže) potvrzuje svůj závazek tyto technické parametry s povolenými odchylkami (viz výše) dodržet.</w:t>
      </w:r>
      <w:r>
        <w:rPr>
          <w:rFonts w:ascii="Calibri" w:hAnsi="Calibri"/>
          <w:sz w:val="20"/>
        </w:rPr>
        <w:t xml:space="preserve"> </w:t>
      </w:r>
    </w:p>
    <w:p w:rsidR="00212EF8" w:rsidRPr="008B3165" w:rsidRDefault="00212EF8" w:rsidP="00212EF8">
      <w:pPr>
        <w:numPr>
          <w:ilvl w:val="0"/>
          <w:numId w:val="1"/>
        </w:numPr>
        <w:rPr>
          <w:rFonts w:ascii="Calibri" w:hAnsi="Calibri"/>
          <w:sz w:val="20"/>
        </w:rPr>
      </w:pPr>
      <w:r w:rsidRPr="008B3165">
        <w:rPr>
          <w:rFonts w:ascii="Calibri" w:hAnsi="Calibri"/>
          <w:sz w:val="20"/>
        </w:rPr>
        <w:t>V případě nedodržení minimálních rozměrů a kvality materiálu, nebude nabídka hodnocena.</w:t>
      </w:r>
    </w:p>
    <w:p w:rsidR="00212EF8" w:rsidRPr="00A91553" w:rsidRDefault="00212EF8" w:rsidP="00212EF8">
      <w:pPr>
        <w:rPr>
          <w:rFonts w:ascii="Calibri" w:hAnsi="Calibri"/>
          <w:sz w:val="20"/>
          <w:u w:val="single"/>
        </w:rPr>
      </w:pPr>
      <w:r w:rsidRPr="00A91553">
        <w:rPr>
          <w:rFonts w:ascii="Calibri" w:hAnsi="Calibri"/>
          <w:sz w:val="20"/>
          <w:u w:val="single"/>
        </w:rPr>
        <w:t xml:space="preserve">Hodnota nabízeného </w:t>
      </w:r>
      <w:r>
        <w:rPr>
          <w:rFonts w:ascii="Calibri" w:hAnsi="Calibri"/>
          <w:sz w:val="20"/>
          <w:u w:val="single"/>
        </w:rPr>
        <w:t>prvku</w:t>
      </w:r>
      <w:r w:rsidRPr="00A91553">
        <w:rPr>
          <w:rFonts w:ascii="Calibri" w:hAnsi="Calibri"/>
          <w:sz w:val="20"/>
          <w:u w:val="single"/>
        </w:rPr>
        <w:t>:</w:t>
      </w:r>
    </w:p>
    <w:p w:rsidR="00212EF8" w:rsidRPr="00A91553" w:rsidRDefault="00212EF8" w:rsidP="00212EF8">
      <w:pPr>
        <w:numPr>
          <w:ilvl w:val="0"/>
          <w:numId w:val="1"/>
        </w:numPr>
        <w:rPr>
          <w:rFonts w:ascii="Calibri" w:hAnsi="Calibri"/>
          <w:sz w:val="20"/>
        </w:rPr>
      </w:pPr>
      <w:r w:rsidRPr="00A91553">
        <w:rPr>
          <w:rFonts w:ascii="Calibri" w:hAnsi="Calibri"/>
          <w:sz w:val="20"/>
        </w:rPr>
        <w:t>uchazeč doplní a doloží hodnoty nabízeného typu.</w:t>
      </w:r>
    </w:p>
    <w:p w:rsidR="00212EF8" w:rsidRPr="00A91553" w:rsidRDefault="00212EF8" w:rsidP="00212EF8">
      <w:pPr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Splněno ANO/</w:t>
      </w:r>
      <w:r w:rsidRPr="00A91553">
        <w:rPr>
          <w:rFonts w:ascii="Calibri" w:hAnsi="Calibri"/>
          <w:sz w:val="20"/>
          <w:u w:val="single"/>
        </w:rPr>
        <w:t xml:space="preserve">NE: </w:t>
      </w:r>
    </w:p>
    <w:p w:rsidR="00212EF8" w:rsidRPr="0091218D" w:rsidRDefault="00212EF8" w:rsidP="00212EF8">
      <w:pPr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91218D">
        <w:rPr>
          <w:rFonts w:ascii="Calibri" w:hAnsi="Calibri"/>
          <w:sz w:val="20"/>
        </w:rPr>
        <w:t>uchazeč doplní nebo vybere, dle porovnání nabízených skutečností v závislosti na požadavcích zadavatele.</w:t>
      </w:r>
    </w:p>
    <w:p w:rsidR="009F468E" w:rsidRDefault="009F468E"/>
    <w:sectPr w:rsidR="009F468E" w:rsidSect="008035F6">
      <w:footerReference w:type="even" r:id="rId8"/>
      <w:pgSz w:w="11906" w:h="16838" w:code="9"/>
      <w:pgMar w:top="851" w:right="1418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43" w:rsidRDefault="00825F43">
      <w:r>
        <w:separator/>
      </w:r>
    </w:p>
  </w:endnote>
  <w:endnote w:type="continuationSeparator" w:id="0">
    <w:p w:rsidR="00825F43" w:rsidRDefault="008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A" w:rsidRDefault="00CC13DA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13DA" w:rsidRDefault="00CC13DA" w:rsidP="008035F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43" w:rsidRDefault="00825F43">
      <w:r>
        <w:separator/>
      </w:r>
    </w:p>
  </w:footnote>
  <w:footnote w:type="continuationSeparator" w:id="0">
    <w:p w:rsidR="00825F43" w:rsidRDefault="0082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2EE"/>
    <w:multiLevelType w:val="hybridMultilevel"/>
    <w:tmpl w:val="29807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5A39"/>
    <w:multiLevelType w:val="hybridMultilevel"/>
    <w:tmpl w:val="98BE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2236"/>
    <w:multiLevelType w:val="hybridMultilevel"/>
    <w:tmpl w:val="6F7E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0"/>
    <w:rsid w:val="000144DC"/>
    <w:rsid w:val="00027EA4"/>
    <w:rsid w:val="00061928"/>
    <w:rsid w:val="0007040E"/>
    <w:rsid w:val="0007540B"/>
    <w:rsid w:val="000A60F2"/>
    <w:rsid w:val="000B7406"/>
    <w:rsid w:val="000C07FB"/>
    <w:rsid w:val="000E056B"/>
    <w:rsid w:val="000F2E04"/>
    <w:rsid w:val="000F683F"/>
    <w:rsid w:val="00112550"/>
    <w:rsid w:val="0013526B"/>
    <w:rsid w:val="00154448"/>
    <w:rsid w:val="00156A3D"/>
    <w:rsid w:val="001803DC"/>
    <w:rsid w:val="001C293F"/>
    <w:rsid w:val="00203365"/>
    <w:rsid w:val="0020434C"/>
    <w:rsid w:val="00212EF8"/>
    <w:rsid w:val="002268A9"/>
    <w:rsid w:val="00240166"/>
    <w:rsid w:val="00276A35"/>
    <w:rsid w:val="002978CC"/>
    <w:rsid w:val="002B0CF6"/>
    <w:rsid w:val="002B6F49"/>
    <w:rsid w:val="00303BFD"/>
    <w:rsid w:val="00325869"/>
    <w:rsid w:val="003409A8"/>
    <w:rsid w:val="00375B74"/>
    <w:rsid w:val="003D46C6"/>
    <w:rsid w:val="003E499D"/>
    <w:rsid w:val="003F4358"/>
    <w:rsid w:val="003F763C"/>
    <w:rsid w:val="00416146"/>
    <w:rsid w:val="0042239C"/>
    <w:rsid w:val="004802C3"/>
    <w:rsid w:val="004F711D"/>
    <w:rsid w:val="00536293"/>
    <w:rsid w:val="00564A77"/>
    <w:rsid w:val="0056500A"/>
    <w:rsid w:val="00575517"/>
    <w:rsid w:val="005B4D50"/>
    <w:rsid w:val="005C2633"/>
    <w:rsid w:val="005D46BF"/>
    <w:rsid w:val="00624737"/>
    <w:rsid w:val="006577D4"/>
    <w:rsid w:val="00676EED"/>
    <w:rsid w:val="006868F0"/>
    <w:rsid w:val="00692C0B"/>
    <w:rsid w:val="006B1A59"/>
    <w:rsid w:val="006D34E6"/>
    <w:rsid w:val="006F121E"/>
    <w:rsid w:val="006F5972"/>
    <w:rsid w:val="00711C80"/>
    <w:rsid w:val="007604BA"/>
    <w:rsid w:val="008035F6"/>
    <w:rsid w:val="00815657"/>
    <w:rsid w:val="00825F43"/>
    <w:rsid w:val="00863357"/>
    <w:rsid w:val="008705CD"/>
    <w:rsid w:val="008731CB"/>
    <w:rsid w:val="00874A51"/>
    <w:rsid w:val="0087529E"/>
    <w:rsid w:val="00891CC0"/>
    <w:rsid w:val="008D1C4F"/>
    <w:rsid w:val="00902B52"/>
    <w:rsid w:val="00903B65"/>
    <w:rsid w:val="00925AAA"/>
    <w:rsid w:val="00930EB7"/>
    <w:rsid w:val="0093294C"/>
    <w:rsid w:val="009A6FD4"/>
    <w:rsid w:val="009B6631"/>
    <w:rsid w:val="009C5748"/>
    <w:rsid w:val="009D1DF0"/>
    <w:rsid w:val="009E0234"/>
    <w:rsid w:val="009E623A"/>
    <w:rsid w:val="009F468E"/>
    <w:rsid w:val="00A31CCD"/>
    <w:rsid w:val="00A32C7E"/>
    <w:rsid w:val="00A43EA8"/>
    <w:rsid w:val="00A56264"/>
    <w:rsid w:val="00AB004B"/>
    <w:rsid w:val="00B04AE0"/>
    <w:rsid w:val="00B15D71"/>
    <w:rsid w:val="00B43802"/>
    <w:rsid w:val="00B654DC"/>
    <w:rsid w:val="00B700CB"/>
    <w:rsid w:val="00BA3E54"/>
    <w:rsid w:val="00C13F09"/>
    <w:rsid w:val="00C15106"/>
    <w:rsid w:val="00C67644"/>
    <w:rsid w:val="00C74CF3"/>
    <w:rsid w:val="00C83482"/>
    <w:rsid w:val="00C92174"/>
    <w:rsid w:val="00CA1F94"/>
    <w:rsid w:val="00CC13DA"/>
    <w:rsid w:val="00CC6547"/>
    <w:rsid w:val="00D00AC0"/>
    <w:rsid w:val="00D17932"/>
    <w:rsid w:val="00D2549C"/>
    <w:rsid w:val="00D272B3"/>
    <w:rsid w:val="00D303CD"/>
    <w:rsid w:val="00D4784C"/>
    <w:rsid w:val="00D752C8"/>
    <w:rsid w:val="00DA2722"/>
    <w:rsid w:val="00E044C7"/>
    <w:rsid w:val="00E75404"/>
    <w:rsid w:val="00E96EC0"/>
    <w:rsid w:val="00EE050C"/>
    <w:rsid w:val="00EE3DE1"/>
    <w:rsid w:val="00F91B57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Radek Lípa</cp:lastModifiedBy>
  <cp:revision>52</cp:revision>
  <cp:lastPrinted>2018-01-22T13:47:00Z</cp:lastPrinted>
  <dcterms:created xsi:type="dcterms:W3CDTF">2016-04-13T12:54:00Z</dcterms:created>
  <dcterms:modified xsi:type="dcterms:W3CDTF">2019-03-18T07:08:00Z</dcterms:modified>
</cp:coreProperties>
</file>