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03" w:rsidRPr="00E80503" w:rsidRDefault="00E80503" w:rsidP="00E8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</w:t>
      </w:r>
      <w:r w:rsidR="001D1A78">
        <w:rPr>
          <w:rFonts w:ascii="Times New Roman" w:hAnsi="Times New Roman" w:cs="Times New Roman"/>
          <w:sz w:val="24"/>
          <w:szCs w:val="24"/>
        </w:rPr>
        <w:t xml:space="preserve">loha č. </w:t>
      </w:r>
      <w:r w:rsidR="0075311A">
        <w:rPr>
          <w:rFonts w:ascii="Times New Roman" w:hAnsi="Times New Roman" w:cs="Times New Roman"/>
          <w:sz w:val="24"/>
          <w:szCs w:val="24"/>
        </w:rPr>
        <w:t>1c)</w:t>
      </w:r>
      <w:r w:rsidR="001D1A78">
        <w:rPr>
          <w:rFonts w:ascii="Times New Roman" w:hAnsi="Times New Roman" w:cs="Times New Roman"/>
          <w:sz w:val="24"/>
          <w:szCs w:val="24"/>
        </w:rPr>
        <w:t xml:space="preserve"> zadávací dokumentace</w:t>
      </w:r>
    </w:p>
    <w:p w:rsidR="00E80503" w:rsidRPr="0075311A" w:rsidRDefault="00E80503" w:rsidP="006F4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1A" w:rsidRPr="0075311A" w:rsidRDefault="0075311A" w:rsidP="006F4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3D" w:rsidRPr="008803B8" w:rsidRDefault="0075311A" w:rsidP="006F4B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E98">
        <w:rPr>
          <w:rFonts w:ascii="Times New Roman" w:hAnsi="Times New Roman" w:cs="Times New Roman"/>
          <w:b/>
          <w:sz w:val="36"/>
          <w:szCs w:val="36"/>
        </w:rPr>
        <w:t xml:space="preserve">PODKLAD PRO POJIŠTĚNÍ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803B8" w:rsidRPr="008803B8">
        <w:rPr>
          <w:rFonts w:ascii="Times New Roman" w:hAnsi="Times New Roman" w:cs="Times New Roman"/>
          <w:b/>
          <w:sz w:val="36"/>
          <w:szCs w:val="36"/>
        </w:rPr>
        <w:t>SEZNAM PAMÁTEK MĚSTO ZÁKUPY</w:t>
      </w:r>
    </w:p>
    <w:p w:rsidR="006F4B70" w:rsidRPr="0075311A" w:rsidRDefault="006F4B70">
      <w:pPr>
        <w:rPr>
          <w:rFonts w:ascii="Times New Roman" w:hAnsi="Times New Roman" w:cs="Times New Roman"/>
          <w:sz w:val="72"/>
          <w:szCs w:val="72"/>
        </w:rPr>
      </w:pPr>
    </w:p>
    <w:p w:rsidR="006F4B70" w:rsidRPr="0075311A" w:rsidRDefault="006F4B70" w:rsidP="007531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11A">
        <w:rPr>
          <w:rFonts w:ascii="Times New Roman" w:hAnsi="Times New Roman" w:cs="Times New Roman"/>
          <w:b/>
          <w:sz w:val="32"/>
          <w:szCs w:val="32"/>
          <w:u w:val="single"/>
        </w:rPr>
        <w:t>Sezn</w:t>
      </w:r>
      <w:r w:rsidR="0075311A">
        <w:rPr>
          <w:rFonts w:ascii="Times New Roman" w:hAnsi="Times New Roman" w:cs="Times New Roman"/>
          <w:b/>
          <w:sz w:val="32"/>
          <w:szCs w:val="32"/>
          <w:u w:val="single"/>
        </w:rPr>
        <w:t>am památek (soch) ve městě Zákupy</w:t>
      </w:r>
    </w:p>
    <w:p w:rsidR="006F4B70" w:rsidRDefault="006F4B70">
      <w:pPr>
        <w:rPr>
          <w:rFonts w:ascii="Times New Roman" w:hAnsi="Times New Roman" w:cs="Times New Roman"/>
          <w:sz w:val="24"/>
          <w:szCs w:val="24"/>
        </w:rPr>
      </w:pPr>
    </w:p>
    <w:p w:rsidR="0075311A" w:rsidRPr="00E80503" w:rsidRDefault="0075311A">
      <w:pPr>
        <w:rPr>
          <w:rFonts w:ascii="Times New Roman" w:hAnsi="Times New Roman" w:cs="Times New Roman"/>
          <w:sz w:val="24"/>
          <w:szCs w:val="24"/>
        </w:rPr>
      </w:pPr>
    </w:p>
    <w:p w:rsidR="006F4B70" w:rsidRPr="00E80503" w:rsidRDefault="006F4B70" w:rsidP="006F4B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 xml:space="preserve">Sloup se sousoším </w:t>
      </w:r>
      <w:proofErr w:type="spellStart"/>
      <w:r w:rsidRPr="00E80503">
        <w:rPr>
          <w:rFonts w:ascii="Times New Roman" w:hAnsi="Times New Roman" w:cs="Times New Roman"/>
          <w:sz w:val="24"/>
          <w:szCs w:val="24"/>
        </w:rPr>
        <w:t>Nejsv</w:t>
      </w:r>
      <w:proofErr w:type="spellEnd"/>
      <w:r w:rsidRPr="00E80503">
        <w:rPr>
          <w:rFonts w:ascii="Times New Roman" w:hAnsi="Times New Roman" w:cs="Times New Roman"/>
          <w:sz w:val="24"/>
          <w:szCs w:val="24"/>
        </w:rPr>
        <w:t>. Trojice na náměstí Svobody, p.</w:t>
      </w:r>
      <w:r w:rsidR="00FE4CDA">
        <w:rPr>
          <w:rFonts w:ascii="Times New Roman" w:hAnsi="Times New Roman" w:cs="Times New Roman"/>
          <w:sz w:val="24"/>
          <w:szCs w:val="24"/>
        </w:rPr>
        <w:t xml:space="preserve"> </w:t>
      </w:r>
      <w:r w:rsidRPr="00E80503">
        <w:rPr>
          <w:rFonts w:ascii="Times New Roman" w:hAnsi="Times New Roman" w:cs="Times New Roman"/>
          <w:sz w:val="24"/>
          <w:szCs w:val="24"/>
        </w:rPr>
        <w:t>č. 378, kulturní památka</w:t>
      </w:r>
      <w:r w:rsidR="00443AEC">
        <w:rPr>
          <w:rFonts w:ascii="Times New Roman" w:hAnsi="Times New Roman" w:cs="Times New Roman"/>
          <w:sz w:val="24"/>
          <w:szCs w:val="24"/>
        </w:rPr>
        <w:t>.</w:t>
      </w:r>
    </w:p>
    <w:p w:rsidR="006F4B70" w:rsidRPr="00E80503" w:rsidRDefault="006F4B70" w:rsidP="006F4B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 xml:space="preserve">Kaple </w:t>
      </w:r>
      <w:r w:rsidR="00665FA9">
        <w:rPr>
          <w:rFonts w:ascii="Times New Roman" w:hAnsi="Times New Roman" w:cs="Times New Roman"/>
          <w:sz w:val="24"/>
          <w:szCs w:val="24"/>
        </w:rPr>
        <w:t>P</w:t>
      </w:r>
      <w:r w:rsidRPr="00E80503">
        <w:rPr>
          <w:rFonts w:ascii="Times New Roman" w:hAnsi="Times New Roman" w:cs="Times New Roman"/>
          <w:sz w:val="24"/>
          <w:szCs w:val="24"/>
        </w:rPr>
        <w:t>anny Marie se sochami – u mostu proti čp. 147, p.</w:t>
      </w:r>
      <w:r w:rsidR="00FE4CDA">
        <w:rPr>
          <w:rFonts w:ascii="Times New Roman" w:hAnsi="Times New Roman" w:cs="Times New Roman"/>
          <w:sz w:val="24"/>
          <w:szCs w:val="24"/>
        </w:rPr>
        <w:t xml:space="preserve"> </w:t>
      </w:r>
      <w:r w:rsidRPr="00E80503">
        <w:rPr>
          <w:rFonts w:ascii="Times New Roman" w:hAnsi="Times New Roman" w:cs="Times New Roman"/>
          <w:sz w:val="24"/>
          <w:szCs w:val="24"/>
        </w:rPr>
        <w:t>č. 495, 496</w:t>
      </w:r>
    </w:p>
    <w:p w:rsidR="006F4B70" w:rsidRPr="00E80503" w:rsidRDefault="00F6014C" w:rsidP="006F4B7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4B70" w:rsidRPr="00E80503">
        <w:rPr>
          <w:rFonts w:ascii="Times New Roman" w:hAnsi="Times New Roman" w:cs="Times New Roman"/>
          <w:sz w:val="24"/>
          <w:szCs w:val="24"/>
        </w:rPr>
        <w:t>ocha sv. Fabiána</w:t>
      </w:r>
      <w:r w:rsidR="00FE4CDA">
        <w:rPr>
          <w:rFonts w:ascii="Times New Roman" w:hAnsi="Times New Roman" w:cs="Times New Roman"/>
          <w:sz w:val="24"/>
          <w:szCs w:val="24"/>
        </w:rPr>
        <w:t>, umístěna na mostě</w:t>
      </w:r>
    </w:p>
    <w:p w:rsidR="006F4B70" w:rsidRPr="00E80503" w:rsidRDefault="00F6014C" w:rsidP="006F4B7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4B70" w:rsidRPr="00E80503">
        <w:rPr>
          <w:rFonts w:ascii="Times New Roman" w:hAnsi="Times New Roman" w:cs="Times New Roman"/>
          <w:sz w:val="24"/>
          <w:szCs w:val="24"/>
        </w:rPr>
        <w:t>ocha sv. Šebestiána,</w:t>
      </w:r>
      <w:r w:rsidR="00FE4CDA">
        <w:rPr>
          <w:rFonts w:ascii="Times New Roman" w:hAnsi="Times New Roman" w:cs="Times New Roman"/>
          <w:sz w:val="24"/>
          <w:szCs w:val="24"/>
        </w:rPr>
        <w:t xml:space="preserve"> umístěna na mostě</w:t>
      </w:r>
    </w:p>
    <w:p w:rsidR="006F4B70" w:rsidRPr="00E80503" w:rsidRDefault="006F4B70" w:rsidP="006F4B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>Most se sochami a křížem – most vlevo od průjezdu silnice Mimoň, p.</w:t>
      </w:r>
      <w:r w:rsidR="00FE4CDA">
        <w:rPr>
          <w:rFonts w:ascii="Times New Roman" w:hAnsi="Times New Roman" w:cs="Times New Roman"/>
          <w:sz w:val="24"/>
          <w:szCs w:val="24"/>
        </w:rPr>
        <w:t xml:space="preserve"> </w:t>
      </w:r>
      <w:r w:rsidRPr="00E80503">
        <w:rPr>
          <w:rFonts w:ascii="Times New Roman" w:hAnsi="Times New Roman" w:cs="Times New Roman"/>
          <w:sz w:val="24"/>
          <w:szCs w:val="24"/>
        </w:rPr>
        <w:t>č. 494</w:t>
      </w:r>
    </w:p>
    <w:p w:rsidR="008C2FD5" w:rsidRPr="00E80503" w:rsidRDefault="00F6014C" w:rsidP="008C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2FD5" w:rsidRPr="00E80503">
        <w:rPr>
          <w:rFonts w:ascii="Times New Roman" w:hAnsi="Times New Roman" w:cs="Times New Roman"/>
          <w:sz w:val="24"/>
          <w:szCs w:val="24"/>
        </w:rPr>
        <w:t xml:space="preserve">ocha sv. Barbory, </w:t>
      </w:r>
      <w:r w:rsidR="00FE4CDA">
        <w:rPr>
          <w:rFonts w:ascii="Times New Roman" w:hAnsi="Times New Roman" w:cs="Times New Roman"/>
          <w:sz w:val="24"/>
          <w:szCs w:val="24"/>
        </w:rPr>
        <w:t>umístěna na mostě</w:t>
      </w:r>
    </w:p>
    <w:p w:rsidR="008C2FD5" w:rsidRPr="00E80503" w:rsidRDefault="00F6014C" w:rsidP="008C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2FD5" w:rsidRPr="00E80503">
        <w:rPr>
          <w:rFonts w:ascii="Times New Roman" w:hAnsi="Times New Roman" w:cs="Times New Roman"/>
          <w:sz w:val="24"/>
          <w:szCs w:val="24"/>
        </w:rPr>
        <w:t>ocha sv. Apollonie, umístěna na mostě</w:t>
      </w:r>
      <w:r w:rsidR="00443AEC">
        <w:rPr>
          <w:rFonts w:ascii="Times New Roman" w:hAnsi="Times New Roman" w:cs="Times New Roman"/>
          <w:sz w:val="24"/>
          <w:szCs w:val="24"/>
        </w:rPr>
        <w:t>,</w:t>
      </w:r>
    </w:p>
    <w:p w:rsidR="008C2FD5" w:rsidRDefault="00DA1835" w:rsidP="008C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>l</w:t>
      </w:r>
      <w:r w:rsidR="008C2FD5" w:rsidRPr="00E80503">
        <w:rPr>
          <w:rFonts w:ascii="Times New Roman" w:hAnsi="Times New Roman" w:cs="Times New Roman"/>
          <w:sz w:val="24"/>
          <w:szCs w:val="24"/>
        </w:rPr>
        <w:t>itinový krucifix, umístěn na mostě</w:t>
      </w:r>
      <w:r w:rsidR="00FE4CDA">
        <w:rPr>
          <w:rFonts w:ascii="Times New Roman" w:hAnsi="Times New Roman" w:cs="Times New Roman"/>
          <w:sz w:val="24"/>
          <w:szCs w:val="24"/>
        </w:rPr>
        <w:t>,</w:t>
      </w:r>
    </w:p>
    <w:p w:rsidR="00FE4CDA" w:rsidRPr="00E80503" w:rsidRDefault="00FE4CDA" w:rsidP="008C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kříž smíření, umístěn na mostě,</w:t>
      </w:r>
    </w:p>
    <w:p w:rsidR="00DA1835" w:rsidRPr="00E80503" w:rsidRDefault="008C2FD5" w:rsidP="00DA18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>Most se sochami před klášterem – p.</w:t>
      </w:r>
      <w:r w:rsidR="00B43CB9">
        <w:rPr>
          <w:rFonts w:ascii="Times New Roman" w:hAnsi="Times New Roman" w:cs="Times New Roman"/>
          <w:sz w:val="24"/>
          <w:szCs w:val="24"/>
        </w:rPr>
        <w:t xml:space="preserve"> </w:t>
      </w:r>
      <w:r w:rsidRPr="00E80503">
        <w:rPr>
          <w:rFonts w:ascii="Times New Roman" w:hAnsi="Times New Roman" w:cs="Times New Roman"/>
          <w:sz w:val="24"/>
          <w:szCs w:val="24"/>
        </w:rPr>
        <w:t>p.</w:t>
      </w:r>
      <w:r w:rsidR="00B43C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0503">
        <w:rPr>
          <w:rFonts w:ascii="Times New Roman" w:hAnsi="Times New Roman" w:cs="Times New Roman"/>
          <w:sz w:val="24"/>
          <w:szCs w:val="24"/>
        </w:rPr>
        <w:t>č. 2033/1, 822</w:t>
      </w:r>
    </w:p>
    <w:p w:rsidR="00DA1835" w:rsidRPr="00E80503" w:rsidRDefault="00F6014C" w:rsidP="00DA18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835" w:rsidRPr="00E80503">
        <w:rPr>
          <w:rFonts w:ascii="Times New Roman" w:hAnsi="Times New Roman" w:cs="Times New Roman"/>
          <w:sz w:val="24"/>
          <w:szCs w:val="24"/>
        </w:rPr>
        <w:t>ocha sv. Blažeje</w:t>
      </w:r>
      <w:r w:rsidR="00FE4CDA">
        <w:rPr>
          <w:rFonts w:ascii="Times New Roman" w:hAnsi="Times New Roman" w:cs="Times New Roman"/>
          <w:sz w:val="24"/>
          <w:szCs w:val="24"/>
        </w:rPr>
        <w:t xml:space="preserve"> – umístěna na mostě</w:t>
      </w:r>
    </w:p>
    <w:p w:rsidR="00DA1835" w:rsidRPr="00E80503" w:rsidRDefault="00F6014C" w:rsidP="00DA18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835" w:rsidRPr="00E80503">
        <w:rPr>
          <w:rFonts w:ascii="Times New Roman" w:hAnsi="Times New Roman" w:cs="Times New Roman"/>
          <w:sz w:val="24"/>
          <w:szCs w:val="24"/>
        </w:rPr>
        <w:t>ocha sv. Prokopa</w:t>
      </w:r>
      <w:r w:rsidR="00FE4CDA">
        <w:rPr>
          <w:rFonts w:ascii="Times New Roman" w:hAnsi="Times New Roman" w:cs="Times New Roman"/>
          <w:sz w:val="24"/>
          <w:szCs w:val="24"/>
        </w:rPr>
        <w:t xml:space="preserve"> – umístěna na mostě</w:t>
      </w:r>
    </w:p>
    <w:p w:rsidR="00DA1835" w:rsidRPr="00E80503" w:rsidRDefault="00F6014C" w:rsidP="00DA18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835" w:rsidRPr="00E80503">
        <w:rPr>
          <w:rFonts w:ascii="Times New Roman" w:hAnsi="Times New Roman" w:cs="Times New Roman"/>
          <w:sz w:val="24"/>
          <w:szCs w:val="24"/>
        </w:rPr>
        <w:t>ocha sv. Kosmy</w:t>
      </w:r>
      <w:r w:rsidR="00FE4CDA">
        <w:rPr>
          <w:rFonts w:ascii="Times New Roman" w:hAnsi="Times New Roman" w:cs="Times New Roman"/>
          <w:sz w:val="24"/>
          <w:szCs w:val="24"/>
        </w:rPr>
        <w:t xml:space="preserve"> – umístěna na mostě</w:t>
      </w:r>
    </w:p>
    <w:p w:rsidR="00DA1835" w:rsidRPr="00E80503" w:rsidRDefault="00F6014C" w:rsidP="00DA18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835" w:rsidRPr="00E80503">
        <w:rPr>
          <w:rFonts w:ascii="Times New Roman" w:hAnsi="Times New Roman" w:cs="Times New Roman"/>
          <w:sz w:val="24"/>
          <w:szCs w:val="24"/>
        </w:rPr>
        <w:t>ocha sv. Valentina</w:t>
      </w:r>
      <w:r w:rsidR="00FE4CDA">
        <w:rPr>
          <w:rFonts w:ascii="Times New Roman" w:hAnsi="Times New Roman" w:cs="Times New Roman"/>
          <w:sz w:val="24"/>
          <w:szCs w:val="24"/>
        </w:rPr>
        <w:t xml:space="preserve"> – umístěna na mostě</w:t>
      </w:r>
    </w:p>
    <w:p w:rsidR="00DA1835" w:rsidRPr="00E80503" w:rsidRDefault="00F6014C" w:rsidP="00DA18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835" w:rsidRPr="00E80503">
        <w:rPr>
          <w:rFonts w:ascii="Times New Roman" w:hAnsi="Times New Roman" w:cs="Times New Roman"/>
          <w:sz w:val="24"/>
          <w:szCs w:val="24"/>
        </w:rPr>
        <w:t xml:space="preserve">ocha sv. </w:t>
      </w:r>
      <w:proofErr w:type="spellStart"/>
      <w:r w:rsidR="00DA1835" w:rsidRPr="00E80503">
        <w:rPr>
          <w:rFonts w:ascii="Times New Roman" w:hAnsi="Times New Roman" w:cs="Times New Roman"/>
          <w:sz w:val="24"/>
          <w:szCs w:val="24"/>
        </w:rPr>
        <w:t>Walburgy</w:t>
      </w:r>
      <w:proofErr w:type="spellEnd"/>
      <w:r w:rsidR="00FE4CDA">
        <w:rPr>
          <w:rFonts w:ascii="Times New Roman" w:hAnsi="Times New Roman" w:cs="Times New Roman"/>
          <w:sz w:val="24"/>
          <w:szCs w:val="24"/>
        </w:rPr>
        <w:t xml:space="preserve"> – umístěna na mostě</w:t>
      </w:r>
    </w:p>
    <w:p w:rsidR="00DA1835" w:rsidRPr="00E80503" w:rsidRDefault="00F6014C" w:rsidP="00DA18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835" w:rsidRPr="00E80503">
        <w:rPr>
          <w:rFonts w:ascii="Times New Roman" w:hAnsi="Times New Roman" w:cs="Times New Roman"/>
          <w:sz w:val="24"/>
          <w:szCs w:val="24"/>
        </w:rPr>
        <w:t>ocha sv. Damiána</w:t>
      </w:r>
      <w:r w:rsidR="00FE4CDA">
        <w:rPr>
          <w:rFonts w:ascii="Times New Roman" w:hAnsi="Times New Roman" w:cs="Times New Roman"/>
          <w:sz w:val="24"/>
          <w:szCs w:val="24"/>
        </w:rPr>
        <w:t xml:space="preserve"> – umístěna na mostě</w:t>
      </w:r>
    </w:p>
    <w:p w:rsidR="00DA1835" w:rsidRPr="00E80503" w:rsidRDefault="00DA1835" w:rsidP="00DA18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>Socha sv. Václava a panny Marie – umístěna při naučné stezce v</w:t>
      </w:r>
      <w:r w:rsidR="00443AEC">
        <w:rPr>
          <w:rFonts w:ascii="Times New Roman" w:hAnsi="Times New Roman" w:cs="Times New Roman"/>
          <w:sz w:val="24"/>
          <w:szCs w:val="24"/>
        </w:rPr>
        <w:t> </w:t>
      </w:r>
      <w:r w:rsidRPr="00E80503">
        <w:rPr>
          <w:rFonts w:ascii="Times New Roman" w:hAnsi="Times New Roman" w:cs="Times New Roman"/>
          <w:sz w:val="24"/>
          <w:szCs w:val="24"/>
        </w:rPr>
        <w:t>Kamenici</w:t>
      </w:r>
      <w:r w:rsidR="00443AEC">
        <w:rPr>
          <w:rFonts w:ascii="Times New Roman" w:hAnsi="Times New Roman" w:cs="Times New Roman"/>
          <w:sz w:val="24"/>
          <w:szCs w:val="24"/>
        </w:rPr>
        <w:t>.</w:t>
      </w:r>
    </w:p>
    <w:p w:rsidR="00DA1835" w:rsidRPr="00E80503" w:rsidRDefault="00DA1835" w:rsidP="00DA18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>Socha sv. Jana Evangelisty – u Kulturního domu, Nádražní ulice, restaurována městem Zákupy v roce 2011, v blízkosti hlavní silnice</w:t>
      </w:r>
      <w:r w:rsidR="00443AEC">
        <w:rPr>
          <w:rFonts w:ascii="Times New Roman" w:hAnsi="Times New Roman" w:cs="Times New Roman"/>
          <w:sz w:val="24"/>
          <w:szCs w:val="24"/>
        </w:rPr>
        <w:t>.</w:t>
      </w:r>
    </w:p>
    <w:p w:rsidR="00DA1835" w:rsidRDefault="00DA1835" w:rsidP="00DA18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>Socha sv. Jana Křtitele – v Mimoňské ulici, naproti domu čp. 218, restaurována městem Zákupy v roce 2011, u hlavní silnice</w:t>
      </w:r>
      <w:r w:rsidR="00443AEC">
        <w:rPr>
          <w:rFonts w:ascii="Times New Roman" w:hAnsi="Times New Roman" w:cs="Times New Roman"/>
          <w:sz w:val="24"/>
          <w:szCs w:val="24"/>
        </w:rPr>
        <w:t>.</w:t>
      </w:r>
    </w:p>
    <w:p w:rsidR="00665FA9" w:rsidRPr="00E80503" w:rsidRDefault="00665FA9" w:rsidP="00DA18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Hřbitov (veřejné pohřebiště) vč. hřbitovní kaple – p. č. 512, 519, Mimoňská ul.</w:t>
      </w:r>
    </w:p>
    <w:p w:rsidR="00DA1835" w:rsidRPr="00FE4CDA" w:rsidRDefault="00FE4CDA" w:rsidP="00FE4C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Sloup sv. Judy Tadeáše – p. č.</w:t>
      </w:r>
      <w:r w:rsidR="00216A63">
        <w:rPr>
          <w:rFonts w:ascii="Times New Roman" w:hAnsi="Times New Roman" w:cs="Times New Roman"/>
          <w:sz w:val="24"/>
          <w:szCs w:val="24"/>
        </w:rPr>
        <w:t xml:space="preserve"> 175/1</w:t>
      </w:r>
      <w:r>
        <w:rPr>
          <w:rFonts w:ascii="Times New Roman" w:hAnsi="Times New Roman" w:cs="Times New Roman"/>
          <w:sz w:val="24"/>
          <w:szCs w:val="24"/>
        </w:rPr>
        <w:t>, Nábřežní ul.</w:t>
      </w:r>
    </w:p>
    <w:p w:rsidR="00DA1835" w:rsidRPr="00E80503" w:rsidRDefault="00DA1835" w:rsidP="00DA1835">
      <w:pPr>
        <w:rPr>
          <w:rFonts w:ascii="Times New Roman" w:hAnsi="Times New Roman" w:cs="Times New Roman"/>
          <w:sz w:val="24"/>
          <w:szCs w:val="24"/>
        </w:rPr>
      </w:pPr>
    </w:p>
    <w:p w:rsidR="00DA1835" w:rsidRPr="00E80503" w:rsidRDefault="00DA1835" w:rsidP="00DA1835">
      <w:pPr>
        <w:rPr>
          <w:rFonts w:ascii="Times New Roman" w:hAnsi="Times New Roman" w:cs="Times New Roman"/>
          <w:sz w:val="24"/>
          <w:szCs w:val="24"/>
        </w:rPr>
      </w:pPr>
    </w:p>
    <w:p w:rsidR="008C2FD5" w:rsidRPr="00E80503" w:rsidRDefault="008C2FD5" w:rsidP="008C2FD5">
      <w:pPr>
        <w:rPr>
          <w:rFonts w:ascii="Times New Roman" w:hAnsi="Times New Roman" w:cs="Times New Roman"/>
          <w:sz w:val="24"/>
          <w:szCs w:val="24"/>
        </w:rPr>
      </w:pPr>
    </w:p>
    <w:p w:rsidR="008C2FD5" w:rsidRPr="00E80503" w:rsidRDefault="008C2FD5" w:rsidP="008C2FD5">
      <w:pPr>
        <w:rPr>
          <w:rFonts w:ascii="Times New Roman" w:hAnsi="Times New Roman" w:cs="Times New Roman"/>
          <w:sz w:val="24"/>
          <w:szCs w:val="24"/>
        </w:rPr>
      </w:pPr>
      <w:r w:rsidRPr="00E8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D5" w:rsidRPr="00E80503" w:rsidRDefault="008C2FD5" w:rsidP="008C2FD5">
      <w:pPr>
        <w:rPr>
          <w:rFonts w:ascii="Times New Roman" w:hAnsi="Times New Roman" w:cs="Times New Roman"/>
          <w:sz w:val="24"/>
          <w:szCs w:val="24"/>
        </w:rPr>
      </w:pPr>
    </w:p>
    <w:p w:rsidR="008C2FD5" w:rsidRPr="00E80503" w:rsidRDefault="008C2FD5" w:rsidP="008C2FD5">
      <w:pPr>
        <w:rPr>
          <w:rFonts w:ascii="Times New Roman" w:hAnsi="Times New Roman" w:cs="Times New Roman"/>
          <w:sz w:val="24"/>
          <w:szCs w:val="24"/>
        </w:rPr>
      </w:pPr>
    </w:p>
    <w:p w:rsidR="006F4B70" w:rsidRPr="00E80503" w:rsidRDefault="006F4B70" w:rsidP="006F4B70">
      <w:pPr>
        <w:rPr>
          <w:rFonts w:ascii="Times New Roman" w:hAnsi="Times New Roman" w:cs="Times New Roman"/>
          <w:sz w:val="24"/>
          <w:szCs w:val="24"/>
        </w:rPr>
      </w:pPr>
    </w:p>
    <w:p w:rsidR="006F4B70" w:rsidRPr="00E80503" w:rsidRDefault="006F4B70" w:rsidP="006F4B70">
      <w:pPr>
        <w:rPr>
          <w:rFonts w:ascii="Times New Roman" w:hAnsi="Times New Roman" w:cs="Times New Roman"/>
          <w:sz w:val="24"/>
          <w:szCs w:val="24"/>
        </w:rPr>
      </w:pPr>
    </w:p>
    <w:sectPr w:rsidR="006F4B70" w:rsidRPr="00E805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7F" w:rsidRDefault="00506D7F" w:rsidP="006F6633">
      <w:pPr>
        <w:spacing w:line="240" w:lineRule="auto"/>
      </w:pPr>
      <w:r>
        <w:separator/>
      </w:r>
    </w:p>
  </w:endnote>
  <w:endnote w:type="continuationSeparator" w:id="0">
    <w:p w:rsidR="00506D7F" w:rsidRDefault="00506D7F" w:rsidP="006F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6F6633" w:rsidRPr="00876102" w:rsidRDefault="006F6633" w:rsidP="006F6633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75311A">
          <w:rPr>
            <w:rFonts w:ascii="Times New Roman" w:hAnsi="Times New Roman" w:cs="Times New Roman"/>
          </w:rPr>
          <w:t>1c)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665FA9">
          <w:rPr>
            <w:rFonts w:ascii="Times New Roman" w:hAnsi="Times New Roman" w:cs="Times New Roman"/>
            <w:noProof/>
          </w:rPr>
          <w:t>1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/1</w:t>
        </w:r>
      </w:p>
    </w:sdtContent>
  </w:sdt>
  <w:p w:rsidR="006F6633" w:rsidRDefault="006F66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7F" w:rsidRDefault="00506D7F" w:rsidP="006F6633">
      <w:pPr>
        <w:spacing w:line="240" w:lineRule="auto"/>
      </w:pPr>
      <w:r>
        <w:separator/>
      </w:r>
    </w:p>
  </w:footnote>
  <w:footnote w:type="continuationSeparator" w:id="0">
    <w:p w:rsidR="00506D7F" w:rsidRDefault="00506D7F" w:rsidP="006F6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27A"/>
    <w:multiLevelType w:val="hybridMultilevel"/>
    <w:tmpl w:val="9B36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958"/>
    <w:multiLevelType w:val="hybridMultilevel"/>
    <w:tmpl w:val="D29C2598"/>
    <w:lvl w:ilvl="0" w:tplc="6B3674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675CE"/>
    <w:multiLevelType w:val="hybridMultilevel"/>
    <w:tmpl w:val="70ACF6C4"/>
    <w:lvl w:ilvl="0" w:tplc="22D6E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C30"/>
    <w:multiLevelType w:val="hybridMultilevel"/>
    <w:tmpl w:val="C6ECC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8C9"/>
    <w:multiLevelType w:val="hybridMultilevel"/>
    <w:tmpl w:val="2EEC9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04FE8"/>
    <w:multiLevelType w:val="hybridMultilevel"/>
    <w:tmpl w:val="AE3A6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70"/>
    <w:rsid w:val="00070846"/>
    <w:rsid w:val="001D1A78"/>
    <w:rsid w:val="00216A63"/>
    <w:rsid w:val="00360508"/>
    <w:rsid w:val="00443AEC"/>
    <w:rsid w:val="004B0233"/>
    <w:rsid w:val="00506D7F"/>
    <w:rsid w:val="00665FA9"/>
    <w:rsid w:val="006F4B70"/>
    <w:rsid w:val="006F6633"/>
    <w:rsid w:val="007325EB"/>
    <w:rsid w:val="0075311A"/>
    <w:rsid w:val="00767D11"/>
    <w:rsid w:val="008118B6"/>
    <w:rsid w:val="008803B8"/>
    <w:rsid w:val="008C2FD5"/>
    <w:rsid w:val="00A22F68"/>
    <w:rsid w:val="00B43CB9"/>
    <w:rsid w:val="00BD3765"/>
    <w:rsid w:val="00D01BD8"/>
    <w:rsid w:val="00D8205B"/>
    <w:rsid w:val="00DA1835"/>
    <w:rsid w:val="00E01E35"/>
    <w:rsid w:val="00E80503"/>
    <w:rsid w:val="00F6014C"/>
    <w:rsid w:val="00F8393D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6106"/>
  <w15:docId w15:val="{C7C2C633-4A83-4C88-951B-55BC7B1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B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A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66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633"/>
  </w:style>
  <w:style w:type="paragraph" w:styleId="Zpat">
    <w:name w:val="footer"/>
    <w:basedOn w:val="Normln"/>
    <w:link w:val="ZpatChar"/>
    <w:uiPriority w:val="99"/>
    <w:unhideWhenUsed/>
    <w:rsid w:val="006F66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18</cp:revision>
  <cp:lastPrinted>2018-11-21T11:26:00Z</cp:lastPrinted>
  <dcterms:created xsi:type="dcterms:W3CDTF">2015-03-04T09:46:00Z</dcterms:created>
  <dcterms:modified xsi:type="dcterms:W3CDTF">2018-11-21T12:49:00Z</dcterms:modified>
</cp:coreProperties>
</file>