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3D" w:rsidRPr="00E16BC0" w:rsidRDefault="007C75F3">
      <w:p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Příloha č.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  <w:r w:rsidR="00E16BC0">
        <w:rPr>
          <w:rFonts w:ascii="Times New Roman" w:hAnsi="Times New Roman" w:cs="Times New Roman"/>
          <w:sz w:val="24"/>
          <w:szCs w:val="24"/>
        </w:rPr>
        <w:t>4 z</w:t>
      </w:r>
      <w:r w:rsidRPr="00E16BC0">
        <w:rPr>
          <w:rFonts w:ascii="Times New Roman" w:hAnsi="Times New Roman" w:cs="Times New Roman"/>
          <w:sz w:val="24"/>
          <w:szCs w:val="24"/>
        </w:rPr>
        <w:t>adávací dokumentace</w:t>
      </w:r>
      <w:r w:rsidR="00345888" w:rsidRPr="00E16BC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C290B" w:rsidRPr="00E16BC0" w:rsidRDefault="00CC290B">
      <w:pPr>
        <w:rPr>
          <w:rFonts w:ascii="Times New Roman" w:hAnsi="Times New Roman" w:cs="Times New Roman"/>
          <w:b/>
          <w:sz w:val="24"/>
          <w:szCs w:val="24"/>
        </w:rPr>
      </w:pPr>
    </w:p>
    <w:p w:rsidR="00CC290B" w:rsidRPr="000654E1" w:rsidRDefault="00A20947" w:rsidP="000654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E98">
        <w:rPr>
          <w:rFonts w:ascii="Times New Roman" w:hAnsi="Times New Roman" w:cs="Times New Roman"/>
          <w:b/>
          <w:sz w:val="36"/>
          <w:szCs w:val="36"/>
        </w:rPr>
        <w:t xml:space="preserve">PODKLADY PRO POJIŠTĚNÍ </w:t>
      </w:r>
      <w:r>
        <w:rPr>
          <w:rFonts w:ascii="Times New Roman" w:hAnsi="Times New Roman" w:cs="Times New Roman"/>
          <w:b/>
          <w:sz w:val="36"/>
          <w:szCs w:val="36"/>
        </w:rPr>
        <w:t xml:space="preserve">MOTOROVÝCH </w:t>
      </w:r>
      <w:r w:rsidR="000654E1" w:rsidRPr="000654E1">
        <w:rPr>
          <w:rFonts w:ascii="Times New Roman" w:hAnsi="Times New Roman" w:cs="Times New Roman"/>
          <w:b/>
          <w:sz w:val="36"/>
          <w:szCs w:val="36"/>
        </w:rPr>
        <w:t>VOZIDEL</w:t>
      </w:r>
      <w:r>
        <w:rPr>
          <w:rFonts w:ascii="Times New Roman" w:hAnsi="Times New Roman" w:cs="Times New Roman"/>
          <w:b/>
          <w:sz w:val="36"/>
          <w:szCs w:val="36"/>
        </w:rPr>
        <w:t xml:space="preserve"> A POJIŠTĚNÍ ODPOVĚDNOSTI ZA ŠKODU ZPŮSOBENOU PROVOZEM VOZIDEL</w:t>
      </w:r>
    </w:p>
    <w:p w:rsidR="00CC290B" w:rsidRPr="00314E6D" w:rsidRDefault="00CC290B">
      <w:pPr>
        <w:rPr>
          <w:rFonts w:ascii="Times New Roman" w:hAnsi="Times New Roman" w:cs="Times New Roman"/>
          <w:sz w:val="48"/>
          <w:szCs w:val="48"/>
        </w:rPr>
      </w:pPr>
    </w:p>
    <w:p w:rsidR="00CC290B" w:rsidRPr="00E16BC0" w:rsidRDefault="00CC290B" w:rsidP="00CC29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t>HAVARIJNÍ POJIŠTĚNÍ</w:t>
      </w:r>
    </w:p>
    <w:p w:rsidR="00CC290B" w:rsidRPr="00E16BC0" w:rsidRDefault="00CC290B" w:rsidP="00CC290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290B" w:rsidRPr="00E16BC0" w:rsidRDefault="00CC290B" w:rsidP="00CC290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Rozsah pojištění</w:t>
      </w:r>
    </w:p>
    <w:p w:rsidR="00CC290B" w:rsidRPr="00E16BC0" w:rsidRDefault="00CC290B" w:rsidP="00FF06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ALL Risk (proti všem rizikům) včetně rizika odcizení.</w:t>
      </w:r>
    </w:p>
    <w:p w:rsidR="00CC290B" w:rsidRPr="00E16BC0" w:rsidRDefault="00CC290B" w:rsidP="00FF06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Pojištění se vztahuje na poškození, zničení vozidla nebo jeho části a příslušenství tvořící jeho obvyklou nebo mimořádnou výbavu jakoukoli nahodilou událostí včetně odcizení vozidla nebo jeho části.</w:t>
      </w:r>
    </w:p>
    <w:p w:rsidR="00CC290B" w:rsidRPr="00E16BC0" w:rsidRDefault="00FF0618" w:rsidP="00FF061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</w:t>
      </w:r>
    </w:p>
    <w:p w:rsidR="00CC290B" w:rsidRPr="00E16BC0" w:rsidRDefault="00FD7010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C290B" w:rsidRPr="00E16BC0">
        <w:rPr>
          <w:rFonts w:ascii="Times New Roman" w:hAnsi="Times New Roman" w:cs="Times New Roman"/>
          <w:sz w:val="24"/>
          <w:szCs w:val="24"/>
        </w:rPr>
        <w:t>avárie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290B" w:rsidRPr="00E16BC0" w:rsidRDefault="00FF0618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290B" w:rsidRPr="00E16BC0">
        <w:rPr>
          <w:rFonts w:ascii="Times New Roman" w:hAnsi="Times New Roman" w:cs="Times New Roman"/>
          <w:sz w:val="24"/>
          <w:szCs w:val="24"/>
        </w:rPr>
        <w:t>rádež vloupáním (násilné vniknutí do vozidla a zmocnění se vozidla nebo jeho části)</w:t>
      </w:r>
      <w:r w:rsidR="00FD7010">
        <w:rPr>
          <w:rFonts w:ascii="Times New Roman" w:hAnsi="Times New Roman" w:cs="Times New Roman"/>
          <w:sz w:val="24"/>
          <w:szCs w:val="24"/>
        </w:rPr>
        <w:t>,</w:t>
      </w:r>
    </w:p>
    <w:p w:rsidR="00CC290B" w:rsidRPr="00E16BC0" w:rsidRDefault="00FF0618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C290B" w:rsidRPr="00E16BC0">
        <w:rPr>
          <w:rFonts w:ascii="Times New Roman" w:hAnsi="Times New Roman" w:cs="Times New Roman"/>
          <w:sz w:val="24"/>
          <w:szCs w:val="24"/>
        </w:rPr>
        <w:t>oupež (zmocnění se vozidla nebo jeho části použitím násilí nebo pohrůžky bezprostředního násilí)</w:t>
      </w:r>
      <w:r w:rsidR="00FD7010">
        <w:rPr>
          <w:rFonts w:ascii="Times New Roman" w:hAnsi="Times New Roman" w:cs="Times New Roman"/>
          <w:sz w:val="24"/>
          <w:szCs w:val="24"/>
        </w:rPr>
        <w:t>,</w:t>
      </w:r>
    </w:p>
    <w:p w:rsidR="00CC290B" w:rsidRPr="00E16BC0" w:rsidRDefault="00FF0618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290B" w:rsidRPr="00E16BC0">
        <w:rPr>
          <w:rFonts w:ascii="Times New Roman" w:hAnsi="Times New Roman" w:cs="Times New Roman"/>
          <w:sz w:val="24"/>
          <w:szCs w:val="24"/>
        </w:rPr>
        <w:t>eoprávněné užití vozidla (užití vozidla proti vůli oprávněné osoby)</w:t>
      </w:r>
      <w:r w:rsidR="00FD7010">
        <w:rPr>
          <w:rFonts w:ascii="Times New Roman" w:hAnsi="Times New Roman" w:cs="Times New Roman"/>
          <w:sz w:val="24"/>
          <w:szCs w:val="24"/>
        </w:rPr>
        <w:t>,</w:t>
      </w:r>
    </w:p>
    <w:p w:rsidR="00CC290B" w:rsidRPr="00E16BC0" w:rsidRDefault="00FF0618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290B" w:rsidRPr="00E16BC0">
        <w:rPr>
          <w:rFonts w:ascii="Times New Roman" w:hAnsi="Times New Roman" w:cs="Times New Roman"/>
          <w:sz w:val="24"/>
          <w:szCs w:val="24"/>
        </w:rPr>
        <w:t>andalismus (poškození věci úmyslným jednáním třetí osoby)</w:t>
      </w:r>
      <w:r w:rsidR="00FD7010">
        <w:rPr>
          <w:rFonts w:ascii="Times New Roman" w:hAnsi="Times New Roman" w:cs="Times New Roman"/>
          <w:sz w:val="24"/>
          <w:szCs w:val="24"/>
        </w:rPr>
        <w:t>,</w:t>
      </w:r>
    </w:p>
    <w:p w:rsidR="00CC290B" w:rsidRPr="00E16BC0" w:rsidRDefault="00FF0618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C290B" w:rsidRPr="00E16BC0">
        <w:rPr>
          <w:rFonts w:ascii="Times New Roman" w:hAnsi="Times New Roman" w:cs="Times New Roman"/>
          <w:sz w:val="24"/>
          <w:szCs w:val="24"/>
        </w:rPr>
        <w:t>ivelní události</w:t>
      </w:r>
      <w:r w:rsidR="0097276B" w:rsidRPr="00E16BC0">
        <w:rPr>
          <w:rFonts w:ascii="Times New Roman" w:hAnsi="Times New Roman" w:cs="Times New Roman"/>
          <w:sz w:val="24"/>
          <w:szCs w:val="24"/>
        </w:rPr>
        <w:t xml:space="preserve"> (požár, výbuch, úder blesku, zřícen</w:t>
      </w:r>
      <w:r w:rsidR="0025259A" w:rsidRPr="00E16BC0">
        <w:rPr>
          <w:rFonts w:ascii="Times New Roman" w:hAnsi="Times New Roman" w:cs="Times New Roman"/>
          <w:sz w:val="24"/>
          <w:szCs w:val="24"/>
        </w:rPr>
        <w:t>í</w:t>
      </w:r>
      <w:r w:rsidR="0097276B" w:rsidRPr="00E16BC0">
        <w:rPr>
          <w:rFonts w:ascii="Times New Roman" w:hAnsi="Times New Roman" w:cs="Times New Roman"/>
          <w:sz w:val="24"/>
          <w:szCs w:val="24"/>
        </w:rPr>
        <w:t xml:space="preserve"> skal, zemin nebo lavin, vichřice, krupobití, povodeň, záplava, tíha sněhu)</w:t>
      </w:r>
      <w:r w:rsidR="00FD7010">
        <w:rPr>
          <w:rFonts w:ascii="Times New Roman" w:hAnsi="Times New Roman" w:cs="Times New Roman"/>
          <w:sz w:val="24"/>
          <w:szCs w:val="24"/>
        </w:rPr>
        <w:t>,</w:t>
      </w:r>
    </w:p>
    <w:p w:rsidR="0097276B" w:rsidRPr="00E16BC0" w:rsidRDefault="003C6557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pád či náraz věci neživé, která není v majetku pojištěného</w:t>
      </w:r>
      <w:r w:rsidR="00FD7010">
        <w:rPr>
          <w:rFonts w:ascii="Times New Roman" w:hAnsi="Times New Roman" w:cs="Times New Roman"/>
          <w:sz w:val="24"/>
          <w:szCs w:val="24"/>
        </w:rPr>
        <w:t>,</w:t>
      </w:r>
    </w:p>
    <w:p w:rsidR="003C6557" w:rsidRPr="00E16BC0" w:rsidRDefault="003C6557" w:rsidP="00FF06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pád či náraz zvířete včetně poškození kabeláže vozu zvířaty</w:t>
      </w:r>
      <w:r w:rsidR="00FF0618">
        <w:rPr>
          <w:rFonts w:ascii="Times New Roman" w:hAnsi="Times New Roman" w:cs="Times New Roman"/>
          <w:sz w:val="24"/>
          <w:szCs w:val="24"/>
        </w:rPr>
        <w:t>.</w:t>
      </w:r>
    </w:p>
    <w:p w:rsidR="003C6557" w:rsidRPr="00E16BC0" w:rsidRDefault="003C6557" w:rsidP="003C655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7276B" w:rsidRPr="00E16BC0" w:rsidRDefault="0097276B" w:rsidP="0097276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Pojistná hodnota</w:t>
      </w:r>
    </w:p>
    <w:p w:rsidR="0097276B" w:rsidRPr="00E16BC0" w:rsidRDefault="0097276B" w:rsidP="0097276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Obecná cena u nových i ojetých vozid</w:t>
      </w:r>
      <w:bookmarkStart w:id="0" w:name="_GoBack"/>
      <w:bookmarkEnd w:id="0"/>
      <w:r w:rsidRPr="00E16BC0">
        <w:rPr>
          <w:rFonts w:ascii="Times New Roman" w:hAnsi="Times New Roman" w:cs="Times New Roman"/>
          <w:sz w:val="24"/>
          <w:szCs w:val="24"/>
        </w:rPr>
        <w:t>el</w:t>
      </w:r>
      <w:r w:rsidR="00FF0618">
        <w:rPr>
          <w:rFonts w:ascii="Times New Roman" w:hAnsi="Times New Roman" w:cs="Times New Roman"/>
          <w:sz w:val="24"/>
          <w:szCs w:val="24"/>
        </w:rPr>
        <w:t>.</w:t>
      </w:r>
    </w:p>
    <w:p w:rsidR="0097276B" w:rsidRPr="00E16BC0" w:rsidRDefault="0097276B" w:rsidP="009727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7276B" w:rsidRPr="00E16BC0" w:rsidRDefault="0097276B" w:rsidP="0097276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Předmět pojištění</w:t>
      </w:r>
    </w:p>
    <w:p w:rsidR="0097276B" w:rsidRPr="00741F33" w:rsidRDefault="0097276B" w:rsidP="0097276B">
      <w:pPr>
        <w:ind w:left="72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Dle </w:t>
      </w:r>
      <w:r w:rsidR="00A20947">
        <w:rPr>
          <w:rFonts w:ascii="Times New Roman" w:hAnsi="Times New Roman" w:cs="Times New Roman"/>
          <w:sz w:val="24"/>
          <w:szCs w:val="24"/>
        </w:rPr>
        <w:t>p</w:t>
      </w:r>
      <w:r w:rsidRPr="00E16BC0">
        <w:rPr>
          <w:rFonts w:ascii="Times New Roman" w:hAnsi="Times New Roman" w:cs="Times New Roman"/>
          <w:sz w:val="24"/>
          <w:szCs w:val="24"/>
        </w:rPr>
        <w:t xml:space="preserve">řílohy </w:t>
      </w:r>
      <w:r w:rsidR="00741F33">
        <w:rPr>
          <w:rFonts w:ascii="Times New Roman" w:hAnsi="Times New Roman" w:cs="Times New Roman"/>
          <w:sz w:val="24"/>
          <w:szCs w:val="24"/>
        </w:rPr>
        <w:t>č. 4b</w:t>
      </w:r>
      <w:r w:rsidR="00373DD4">
        <w:rPr>
          <w:rFonts w:ascii="Times New Roman" w:hAnsi="Times New Roman" w:cs="Times New Roman"/>
          <w:sz w:val="24"/>
          <w:szCs w:val="24"/>
        </w:rPr>
        <w:t>)</w:t>
      </w:r>
      <w:r w:rsidRPr="00E16BC0">
        <w:rPr>
          <w:rFonts w:ascii="Times New Roman" w:hAnsi="Times New Roman" w:cs="Times New Roman"/>
          <w:sz w:val="24"/>
          <w:szCs w:val="24"/>
        </w:rPr>
        <w:t xml:space="preserve"> zadávací dokumentace – </w:t>
      </w:r>
      <w:r w:rsidRPr="00741F33">
        <w:rPr>
          <w:rFonts w:ascii="Times New Roman" w:hAnsi="Times New Roman" w:cs="Times New Roman"/>
          <w:sz w:val="24"/>
          <w:szCs w:val="24"/>
        </w:rPr>
        <w:t>seznam vozidel.</w:t>
      </w:r>
    </w:p>
    <w:p w:rsidR="0097276B" w:rsidRPr="00E16BC0" w:rsidRDefault="0097276B" w:rsidP="0097276B">
      <w:pPr>
        <w:ind w:left="72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V této příloze jsou rovněž uvedeny výše pojistných částek pro jednotlivá vozidla</w:t>
      </w:r>
      <w:r w:rsidR="00A20947">
        <w:rPr>
          <w:rFonts w:ascii="Times New Roman" w:hAnsi="Times New Roman" w:cs="Times New Roman"/>
          <w:sz w:val="24"/>
          <w:szCs w:val="24"/>
        </w:rPr>
        <w:t>.</w:t>
      </w:r>
    </w:p>
    <w:p w:rsidR="0097276B" w:rsidRPr="00E16BC0" w:rsidRDefault="0097276B" w:rsidP="0097276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7276B" w:rsidRPr="00E16BC0" w:rsidRDefault="0097276B" w:rsidP="0097276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Spoluúčast</w:t>
      </w:r>
    </w:p>
    <w:p w:rsidR="00DD73CA" w:rsidRPr="00E16BC0" w:rsidRDefault="0097276B" w:rsidP="00DD73CA">
      <w:pPr>
        <w:ind w:left="72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Spoluúčast 5</w:t>
      </w:r>
      <w:r w:rsidR="00FF0618">
        <w:rPr>
          <w:rFonts w:ascii="Times New Roman" w:hAnsi="Times New Roman" w:cs="Times New Roman"/>
          <w:sz w:val="24"/>
          <w:szCs w:val="24"/>
        </w:rPr>
        <w:t xml:space="preserve"> </w:t>
      </w:r>
      <w:r w:rsidRPr="00E16BC0">
        <w:rPr>
          <w:rFonts w:ascii="Times New Roman" w:hAnsi="Times New Roman" w:cs="Times New Roman"/>
          <w:sz w:val="24"/>
          <w:szCs w:val="24"/>
        </w:rPr>
        <w:t>%</w:t>
      </w:r>
      <w:r w:rsidR="00A20947">
        <w:rPr>
          <w:rFonts w:ascii="Times New Roman" w:hAnsi="Times New Roman" w:cs="Times New Roman"/>
          <w:sz w:val="24"/>
          <w:szCs w:val="24"/>
        </w:rPr>
        <w:t>,</w:t>
      </w:r>
      <w:r w:rsidRPr="00E16BC0">
        <w:rPr>
          <w:rFonts w:ascii="Times New Roman" w:hAnsi="Times New Roman" w:cs="Times New Roman"/>
          <w:sz w:val="24"/>
          <w:szCs w:val="24"/>
        </w:rPr>
        <w:t xml:space="preserve"> min. 5</w:t>
      </w:r>
      <w:r w:rsidR="00A20947">
        <w:rPr>
          <w:rFonts w:ascii="Times New Roman" w:hAnsi="Times New Roman" w:cs="Times New Roman"/>
          <w:sz w:val="24"/>
          <w:szCs w:val="24"/>
        </w:rPr>
        <w:t>.</w:t>
      </w:r>
      <w:r w:rsidRPr="00E16BC0">
        <w:rPr>
          <w:rFonts w:ascii="Times New Roman" w:hAnsi="Times New Roman" w:cs="Times New Roman"/>
          <w:sz w:val="24"/>
          <w:szCs w:val="24"/>
        </w:rPr>
        <w:t>000 Kč</w:t>
      </w:r>
      <w:r w:rsidR="00FF0618">
        <w:rPr>
          <w:rFonts w:ascii="Times New Roman" w:hAnsi="Times New Roman" w:cs="Times New Roman"/>
          <w:sz w:val="24"/>
          <w:szCs w:val="24"/>
        </w:rPr>
        <w:t>.</w:t>
      </w:r>
    </w:p>
    <w:p w:rsidR="00DD73CA" w:rsidRPr="00E16BC0" w:rsidRDefault="00DD73CA" w:rsidP="00DD73C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73CA" w:rsidRPr="00E16BC0" w:rsidRDefault="00DD73CA" w:rsidP="00DD73C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Územní platnost</w:t>
      </w:r>
    </w:p>
    <w:p w:rsidR="00DD73CA" w:rsidRPr="00E16BC0" w:rsidRDefault="00DD73CA" w:rsidP="00DD73C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Pojištění se vztahuje na geografické území Evropy.</w:t>
      </w:r>
    </w:p>
    <w:p w:rsidR="0097276B" w:rsidRPr="00E16BC0" w:rsidRDefault="0097276B" w:rsidP="0097276B">
      <w:pPr>
        <w:rPr>
          <w:rFonts w:ascii="Times New Roman" w:hAnsi="Times New Roman" w:cs="Times New Roman"/>
          <w:sz w:val="24"/>
          <w:szCs w:val="24"/>
        </w:rPr>
      </w:pPr>
    </w:p>
    <w:p w:rsidR="0097276B" w:rsidRPr="00E16BC0" w:rsidRDefault="0097276B" w:rsidP="009727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276B" w:rsidRDefault="0097276B" w:rsidP="0097276B">
      <w:pPr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73CA" w:rsidRPr="00E16BC0" w:rsidRDefault="00DD73CA" w:rsidP="00DD7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POJIŠTĚNÍ ODPOVĚDNOSTI Z PROVOZU VOZIDLA</w:t>
      </w:r>
    </w:p>
    <w:p w:rsidR="00DD73CA" w:rsidRPr="00E16BC0" w:rsidRDefault="00DD73CA" w:rsidP="00DD73CA">
      <w:pPr>
        <w:rPr>
          <w:rFonts w:ascii="Times New Roman" w:hAnsi="Times New Roman" w:cs="Times New Roman"/>
          <w:sz w:val="24"/>
          <w:szCs w:val="24"/>
        </w:rPr>
      </w:pPr>
    </w:p>
    <w:p w:rsidR="00DD73CA" w:rsidRPr="00E16BC0" w:rsidRDefault="00DD73CA" w:rsidP="00741F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Dle §</w:t>
      </w:r>
      <w:r w:rsidR="00741F33">
        <w:rPr>
          <w:rFonts w:ascii="Times New Roman" w:hAnsi="Times New Roman" w:cs="Times New Roman"/>
          <w:sz w:val="24"/>
          <w:szCs w:val="24"/>
        </w:rPr>
        <w:t xml:space="preserve"> </w:t>
      </w:r>
      <w:r w:rsidRPr="00E16BC0">
        <w:rPr>
          <w:rFonts w:ascii="Times New Roman" w:hAnsi="Times New Roman" w:cs="Times New Roman"/>
          <w:sz w:val="24"/>
          <w:szCs w:val="24"/>
        </w:rPr>
        <w:t>6 zákona č. 168/1999 Sb.</w:t>
      </w:r>
      <w:r w:rsidR="006F3403">
        <w:rPr>
          <w:rFonts w:ascii="Times New Roman" w:hAnsi="Times New Roman" w:cs="Times New Roman"/>
          <w:sz w:val="24"/>
          <w:szCs w:val="24"/>
        </w:rPr>
        <w:t>,</w:t>
      </w:r>
      <w:r w:rsidRPr="00E16BC0">
        <w:rPr>
          <w:rFonts w:ascii="Times New Roman" w:hAnsi="Times New Roman" w:cs="Times New Roman"/>
          <w:sz w:val="24"/>
          <w:szCs w:val="24"/>
        </w:rPr>
        <w:t xml:space="preserve"> o pojištění odpovědnosti z provozu vozidla a o změně některých souvisejících zákonů, ve znění pozdějších předpisů – pojištěný má nárok, aby pojistitel za něho nahradil poškozeným uplatněn</w:t>
      </w:r>
      <w:r w:rsidR="00741F33">
        <w:rPr>
          <w:rFonts w:ascii="Times New Roman" w:hAnsi="Times New Roman" w:cs="Times New Roman"/>
          <w:sz w:val="24"/>
          <w:szCs w:val="24"/>
        </w:rPr>
        <w:t>é a prokázané nároky na náhradu</w:t>
      </w:r>
    </w:p>
    <w:p w:rsidR="00DD73CA" w:rsidRPr="00E16BC0" w:rsidRDefault="00741F33" w:rsidP="00741F3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</w:t>
      </w:r>
      <w:r w:rsidR="00DD73CA" w:rsidRPr="00E16BC0">
        <w:rPr>
          <w:rFonts w:ascii="Times New Roman" w:hAnsi="Times New Roman" w:cs="Times New Roman"/>
          <w:sz w:val="24"/>
          <w:szCs w:val="24"/>
        </w:rPr>
        <w:t xml:space="preserve">my 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ublížení </w:t>
      </w:r>
      <w:r w:rsidR="00DD73CA" w:rsidRPr="00E16BC0">
        <w:rPr>
          <w:rFonts w:ascii="Times New Roman" w:hAnsi="Times New Roman" w:cs="Times New Roman"/>
          <w:sz w:val="24"/>
          <w:szCs w:val="24"/>
        </w:rPr>
        <w:t>na zdraví nebo usmrcením,</w:t>
      </w:r>
    </w:p>
    <w:p w:rsidR="00DD73CA" w:rsidRPr="00E16BC0" w:rsidRDefault="00741F33" w:rsidP="00741F3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D73CA" w:rsidRPr="00E16BC0">
        <w:rPr>
          <w:rFonts w:ascii="Times New Roman" w:hAnsi="Times New Roman" w:cs="Times New Roman"/>
          <w:sz w:val="24"/>
          <w:szCs w:val="24"/>
        </w:rPr>
        <w:t>kody vzniklé poškozením, zničením nebo ztrátou věci, jakož i škody vzniklé odcizením věci, pozbyla-li fyzická osoba schopnost ji opatrovat,</w:t>
      </w:r>
    </w:p>
    <w:p w:rsidR="00DD73CA" w:rsidRPr="00E16BC0" w:rsidRDefault="00741F33" w:rsidP="00741F3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DD73CA" w:rsidRPr="00E16BC0">
        <w:rPr>
          <w:rFonts w:ascii="Times New Roman" w:hAnsi="Times New Roman" w:cs="Times New Roman"/>
          <w:sz w:val="24"/>
          <w:szCs w:val="24"/>
        </w:rPr>
        <w:t>kody, která má povahu ušlého zisku,</w:t>
      </w:r>
    </w:p>
    <w:p w:rsidR="00DD73CA" w:rsidRPr="00E16BC0" w:rsidRDefault="00741F33" w:rsidP="00741F3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účelně vynaložených nákladů</w:t>
      </w:r>
      <w:r w:rsidR="00DD73CA" w:rsidRPr="00E16BC0">
        <w:rPr>
          <w:rFonts w:ascii="Times New Roman" w:hAnsi="Times New Roman" w:cs="Times New Roman"/>
          <w:sz w:val="24"/>
          <w:szCs w:val="24"/>
        </w:rPr>
        <w:t xml:space="preserve"> spojen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DD73CA" w:rsidRPr="00E16BC0">
        <w:rPr>
          <w:rFonts w:ascii="Times New Roman" w:hAnsi="Times New Roman" w:cs="Times New Roman"/>
          <w:sz w:val="24"/>
          <w:szCs w:val="24"/>
        </w:rPr>
        <w:t xml:space="preserve"> s právním zastoupením při uplatňování nároků podle písmen a) až 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148" w:rsidRPr="00E16BC0" w:rsidRDefault="00A70148" w:rsidP="00741F3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73CA" w:rsidRPr="00E16BC0" w:rsidRDefault="0062734A" w:rsidP="00A70148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148" w:rsidRPr="00E16BC0">
        <w:rPr>
          <w:rFonts w:ascii="Times New Roman" w:hAnsi="Times New Roman" w:cs="Times New Roman"/>
          <w:b/>
          <w:sz w:val="24"/>
          <w:szCs w:val="24"/>
        </w:rPr>
        <w:t>Předmět pojištění</w:t>
      </w:r>
    </w:p>
    <w:p w:rsidR="00A70148" w:rsidRPr="00741F33" w:rsidRDefault="00A70148" w:rsidP="00A70148">
      <w:pPr>
        <w:ind w:left="72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Vozidla, viz </w:t>
      </w:r>
      <w:r w:rsidR="00A20947">
        <w:rPr>
          <w:rFonts w:ascii="Times New Roman" w:hAnsi="Times New Roman" w:cs="Times New Roman"/>
          <w:sz w:val="24"/>
          <w:szCs w:val="24"/>
        </w:rPr>
        <w:t>p</w:t>
      </w:r>
      <w:r w:rsidRPr="00E16BC0">
        <w:rPr>
          <w:rFonts w:ascii="Times New Roman" w:hAnsi="Times New Roman" w:cs="Times New Roman"/>
          <w:sz w:val="24"/>
          <w:szCs w:val="24"/>
        </w:rPr>
        <w:t xml:space="preserve">říloha </w:t>
      </w:r>
      <w:r w:rsidR="00A20947">
        <w:rPr>
          <w:rFonts w:ascii="Times New Roman" w:hAnsi="Times New Roman" w:cs="Times New Roman"/>
          <w:sz w:val="24"/>
          <w:szCs w:val="24"/>
        </w:rPr>
        <w:t>č. 4</w:t>
      </w:r>
      <w:r w:rsidR="00741F33">
        <w:rPr>
          <w:rFonts w:ascii="Times New Roman" w:hAnsi="Times New Roman" w:cs="Times New Roman"/>
          <w:sz w:val="24"/>
          <w:szCs w:val="24"/>
        </w:rPr>
        <w:t>a)</w:t>
      </w:r>
      <w:r w:rsidR="00E16BC0">
        <w:rPr>
          <w:rFonts w:ascii="Times New Roman" w:hAnsi="Times New Roman" w:cs="Times New Roman"/>
          <w:sz w:val="24"/>
          <w:szCs w:val="24"/>
        </w:rPr>
        <w:t xml:space="preserve"> </w:t>
      </w:r>
      <w:r w:rsidRPr="00E16BC0">
        <w:rPr>
          <w:rFonts w:ascii="Times New Roman" w:hAnsi="Times New Roman" w:cs="Times New Roman"/>
          <w:sz w:val="24"/>
          <w:szCs w:val="24"/>
        </w:rPr>
        <w:t xml:space="preserve">zadávací dokumentace – </w:t>
      </w:r>
      <w:r w:rsidRPr="00741F33">
        <w:rPr>
          <w:rFonts w:ascii="Times New Roman" w:hAnsi="Times New Roman" w:cs="Times New Roman"/>
          <w:sz w:val="24"/>
          <w:szCs w:val="24"/>
        </w:rPr>
        <w:t>seznam vozidel.</w:t>
      </w:r>
    </w:p>
    <w:p w:rsidR="00A70148" w:rsidRPr="00E16BC0" w:rsidRDefault="00A70148" w:rsidP="00A701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70148" w:rsidRPr="00E16BC0" w:rsidRDefault="0062734A" w:rsidP="00741F3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148" w:rsidRPr="00E16BC0">
        <w:rPr>
          <w:rFonts w:ascii="Times New Roman" w:hAnsi="Times New Roman" w:cs="Times New Roman"/>
          <w:b/>
          <w:sz w:val="24"/>
          <w:szCs w:val="24"/>
        </w:rPr>
        <w:t>Pojistné plnění</w:t>
      </w:r>
    </w:p>
    <w:p w:rsidR="00A70148" w:rsidRPr="00E16BC0" w:rsidRDefault="00741F33" w:rsidP="00741F3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0148" w:rsidRPr="00E16BC0">
        <w:rPr>
          <w:rFonts w:ascii="Times New Roman" w:hAnsi="Times New Roman" w:cs="Times New Roman"/>
          <w:sz w:val="24"/>
          <w:szCs w:val="24"/>
        </w:rPr>
        <w:t>a škodu na zdraví nebo usmrcení podle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148" w:rsidRPr="00E16BC0">
        <w:rPr>
          <w:rFonts w:ascii="Times New Roman" w:hAnsi="Times New Roman" w:cs="Times New Roman"/>
          <w:sz w:val="24"/>
          <w:szCs w:val="24"/>
        </w:rPr>
        <w:t>6 odst. 2 písm. a) zákona</w:t>
      </w:r>
      <w:r w:rsidR="00A20947" w:rsidRPr="00A20947">
        <w:rPr>
          <w:rFonts w:ascii="Times New Roman" w:hAnsi="Times New Roman" w:cs="Times New Roman"/>
          <w:sz w:val="24"/>
          <w:szCs w:val="24"/>
        </w:rPr>
        <w:t xml:space="preserve"> </w:t>
      </w:r>
      <w:r w:rsidR="00A20947" w:rsidRPr="00E16BC0">
        <w:rPr>
          <w:rFonts w:ascii="Times New Roman" w:hAnsi="Times New Roman" w:cs="Times New Roman"/>
          <w:sz w:val="24"/>
          <w:szCs w:val="24"/>
        </w:rPr>
        <w:t>č. 168/1999 Sb.</w:t>
      </w:r>
      <w:r w:rsidR="00A70148" w:rsidRPr="00E16BC0">
        <w:rPr>
          <w:rFonts w:ascii="Times New Roman" w:hAnsi="Times New Roman" w:cs="Times New Roman"/>
          <w:sz w:val="24"/>
          <w:szCs w:val="24"/>
        </w:rPr>
        <w:t>: minimálně 100 mil. Kč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 na jednu osobu</w:t>
      </w:r>
      <w:r w:rsidR="006F3403">
        <w:rPr>
          <w:rFonts w:ascii="Times New Roman" w:hAnsi="Times New Roman" w:cs="Times New Roman"/>
          <w:sz w:val="24"/>
          <w:szCs w:val="24"/>
        </w:rPr>
        <w:t>,</w:t>
      </w:r>
    </w:p>
    <w:p w:rsidR="00A70148" w:rsidRPr="00E16BC0" w:rsidRDefault="00741F33" w:rsidP="00741F3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0148" w:rsidRPr="00E16BC0">
        <w:rPr>
          <w:rFonts w:ascii="Times New Roman" w:hAnsi="Times New Roman" w:cs="Times New Roman"/>
          <w:sz w:val="24"/>
          <w:szCs w:val="24"/>
        </w:rPr>
        <w:t>a škodu věcnou a škodu, která má povahu ušlého zisku podle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148" w:rsidRPr="00E16BC0">
        <w:rPr>
          <w:rFonts w:ascii="Times New Roman" w:hAnsi="Times New Roman" w:cs="Times New Roman"/>
          <w:sz w:val="24"/>
          <w:szCs w:val="24"/>
        </w:rPr>
        <w:t>6 odst. 2 písm. b) a c) zákona</w:t>
      </w:r>
      <w:r w:rsidR="00A20947">
        <w:rPr>
          <w:rFonts w:ascii="Times New Roman" w:hAnsi="Times New Roman" w:cs="Times New Roman"/>
          <w:sz w:val="24"/>
          <w:szCs w:val="24"/>
        </w:rPr>
        <w:t xml:space="preserve"> </w:t>
      </w:r>
      <w:r w:rsidR="00A20947" w:rsidRPr="00E16BC0">
        <w:rPr>
          <w:rFonts w:ascii="Times New Roman" w:hAnsi="Times New Roman" w:cs="Times New Roman"/>
          <w:sz w:val="24"/>
          <w:szCs w:val="24"/>
        </w:rPr>
        <w:t>č. 168/1999 Sb.</w:t>
      </w:r>
      <w:r w:rsidR="00A70148" w:rsidRPr="00E16BC0">
        <w:rPr>
          <w:rFonts w:ascii="Times New Roman" w:hAnsi="Times New Roman" w:cs="Times New Roman"/>
          <w:sz w:val="24"/>
          <w:szCs w:val="24"/>
        </w:rPr>
        <w:t>: minimálně 100 mil. Kč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 na jednu pojistnou událost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148" w:rsidRPr="00E16BC0" w:rsidRDefault="00A70148" w:rsidP="00A7014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70148" w:rsidRPr="00E16BC0" w:rsidRDefault="0062734A" w:rsidP="00A70148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148" w:rsidRPr="00E16BC0">
        <w:rPr>
          <w:rFonts w:ascii="Times New Roman" w:hAnsi="Times New Roman" w:cs="Times New Roman"/>
          <w:b/>
          <w:sz w:val="24"/>
          <w:szCs w:val="24"/>
        </w:rPr>
        <w:t>Územní rozsah</w:t>
      </w:r>
    </w:p>
    <w:p w:rsidR="00A70148" w:rsidRPr="00E16BC0" w:rsidRDefault="00A70148" w:rsidP="00741F33">
      <w:pPr>
        <w:pStyle w:val="Odstavecseseznamem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Na území států dle zelené karty (minimálně v rozsahu dle</w:t>
      </w:r>
      <w:r w:rsidR="00A20947">
        <w:rPr>
          <w:rFonts w:ascii="Times New Roman" w:hAnsi="Times New Roman" w:cs="Times New Roman"/>
          <w:sz w:val="24"/>
          <w:szCs w:val="24"/>
        </w:rPr>
        <w:t xml:space="preserve"> platných zákonných ustanovení</w:t>
      </w:r>
      <w:r w:rsidRPr="00E16BC0">
        <w:rPr>
          <w:rFonts w:ascii="Times New Roman" w:hAnsi="Times New Roman" w:cs="Times New Roman"/>
          <w:sz w:val="24"/>
          <w:szCs w:val="24"/>
        </w:rPr>
        <w:t>)</w:t>
      </w:r>
      <w:r w:rsidR="00A20947">
        <w:rPr>
          <w:rFonts w:ascii="Times New Roman" w:hAnsi="Times New Roman" w:cs="Times New Roman"/>
          <w:sz w:val="24"/>
          <w:szCs w:val="24"/>
        </w:rPr>
        <w:t>.</w:t>
      </w:r>
    </w:p>
    <w:p w:rsidR="00A70148" w:rsidRPr="00E16BC0" w:rsidRDefault="00A70148" w:rsidP="00A701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70148" w:rsidRPr="00E16BC0" w:rsidRDefault="00A70148" w:rsidP="00A701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t>DOPLŇKOVÁ POJIŠTĚNÍ</w:t>
      </w:r>
    </w:p>
    <w:p w:rsidR="00E85977" w:rsidRPr="00E16BC0" w:rsidRDefault="00E85977" w:rsidP="00E8597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977" w:rsidRPr="00E16BC0" w:rsidRDefault="00DB3502" w:rsidP="00E85977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77" w:rsidRPr="00E16BC0">
        <w:rPr>
          <w:rFonts w:ascii="Times New Roman" w:hAnsi="Times New Roman" w:cs="Times New Roman"/>
          <w:b/>
          <w:sz w:val="24"/>
          <w:szCs w:val="24"/>
          <w:u w:val="single"/>
        </w:rPr>
        <w:t>Úrazové pojištění osob dopravovaných pojištěnými vozidly</w:t>
      </w:r>
    </w:p>
    <w:p w:rsidR="00DB3502" w:rsidRPr="00E16BC0" w:rsidRDefault="00DB3502" w:rsidP="00DB350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85977" w:rsidRPr="00E16BC0" w:rsidRDefault="00E85977" w:rsidP="00E85977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Předmět pojištění</w:t>
      </w:r>
    </w:p>
    <w:p w:rsidR="00E85977" w:rsidRPr="00E16BC0" w:rsidRDefault="00E85977" w:rsidP="00741F3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Úraz řidiče u vy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braných vozidel – viz </w:t>
      </w:r>
      <w:r w:rsidR="00A20947">
        <w:rPr>
          <w:rFonts w:ascii="Times New Roman" w:hAnsi="Times New Roman" w:cs="Times New Roman"/>
          <w:sz w:val="24"/>
          <w:szCs w:val="24"/>
        </w:rPr>
        <w:t>p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říloha </w:t>
      </w:r>
      <w:r w:rsidR="00A20947">
        <w:rPr>
          <w:rFonts w:ascii="Times New Roman" w:hAnsi="Times New Roman" w:cs="Times New Roman"/>
          <w:sz w:val="24"/>
          <w:szCs w:val="24"/>
        </w:rPr>
        <w:t>č. 4</w:t>
      </w:r>
      <w:r w:rsidR="00741F33">
        <w:rPr>
          <w:rFonts w:ascii="Times New Roman" w:hAnsi="Times New Roman" w:cs="Times New Roman"/>
          <w:sz w:val="24"/>
          <w:szCs w:val="24"/>
        </w:rPr>
        <w:t>b)</w:t>
      </w:r>
      <w:r w:rsidR="003C6557" w:rsidRPr="00E16BC0">
        <w:rPr>
          <w:rFonts w:ascii="Times New Roman" w:hAnsi="Times New Roman" w:cs="Times New Roman"/>
          <w:sz w:val="24"/>
          <w:szCs w:val="24"/>
        </w:rPr>
        <w:t>, které mají</w:t>
      </w:r>
      <w:r w:rsidRPr="00E16BC0">
        <w:rPr>
          <w:rFonts w:ascii="Times New Roman" w:hAnsi="Times New Roman" w:cs="Times New Roman"/>
          <w:sz w:val="24"/>
          <w:szCs w:val="24"/>
        </w:rPr>
        <w:t xml:space="preserve"> dle technického průkazu 1 a více míst a které tyto osoby utrpí při jízdě nebo dopravní nehodě vozidla nebo při odstraňování poruch během dopravy, bez nutnosti jmenovitého seznamu řidičů</w:t>
      </w:r>
      <w:r w:rsidR="006F3403">
        <w:rPr>
          <w:rFonts w:ascii="Times New Roman" w:hAnsi="Times New Roman" w:cs="Times New Roman"/>
          <w:sz w:val="24"/>
          <w:szCs w:val="24"/>
        </w:rPr>
        <w:t>.</w:t>
      </w:r>
    </w:p>
    <w:p w:rsidR="00DB3502" w:rsidRPr="00E16BC0" w:rsidRDefault="00DB3502" w:rsidP="00E8597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85977" w:rsidRPr="00E16BC0" w:rsidRDefault="00E85977" w:rsidP="00E85977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Pojistné částky/limity plnění</w:t>
      </w:r>
    </w:p>
    <w:p w:rsidR="00E85977" w:rsidRPr="00E16BC0" w:rsidRDefault="00E85977" w:rsidP="00E8597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Minimální pojistné částky pro sedadlo </w:t>
      </w:r>
      <w:r w:rsidR="00741F33">
        <w:rPr>
          <w:rFonts w:ascii="Times New Roman" w:hAnsi="Times New Roman" w:cs="Times New Roman"/>
          <w:sz w:val="24"/>
          <w:szCs w:val="24"/>
        </w:rPr>
        <w:t>řidiče</w:t>
      </w:r>
    </w:p>
    <w:p w:rsidR="00E85977" w:rsidRPr="00E16BC0" w:rsidRDefault="00741F33" w:rsidP="00332E3D">
      <w:pPr>
        <w:pStyle w:val="Odstavecseseznamem"/>
        <w:numPr>
          <w:ilvl w:val="0"/>
          <w:numId w:val="4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5977" w:rsidRPr="00E16BC0">
        <w:rPr>
          <w:rFonts w:ascii="Times New Roman" w:hAnsi="Times New Roman" w:cs="Times New Roman"/>
          <w:sz w:val="24"/>
          <w:szCs w:val="24"/>
        </w:rPr>
        <w:t>ro případ smrti úrazem 400 000 Kč</w:t>
      </w:r>
      <w:r w:rsidR="006F3403">
        <w:rPr>
          <w:rFonts w:ascii="Times New Roman" w:hAnsi="Times New Roman" w:cs="Times New Roman"/>
          <w:sz w:val="24"/>
          <w:szCs w:val="24"/>
        </w:rPr>
        <w:t>,</w:t>
      </w:r>
    </w:p>
    <w:p w:rsidR="00E85977" w:rsidRPr="00E16BC0" w:rsidRDefault="00741F33" w:rsidP="00332E3D">
      <w:pPr>
        <w:pStyle w:val="Odstavecseseznamem"/>
        <w:numPr>
          <w:ilvl w:val="0"/>
          <w:numId w:val="4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5977" w:rsidRPr="00E16BC0">
        <w:rPr>
          <w:rFonts w:ascii="Times New Roman" w:hAnsi="Times New Roman" w:cs="Times New Roman"/>
          <w:sz w:val="24"/>
          <w:szCs w:val="24"/>
        </w:rPr>
        <w:t>ro případ t</w:t>
      </w:r>
      <w:r w:rsidR="00E16BC0">
        <w:rPr>
          <w:rFonts w:ascii="Times New Roman" w:hAnsi="Times New Roman" w:cs="Times New Roman"/>
          <w:sz w:val="24"/>
          <w:szCs w:val="24"/>
        </w:rPr>
        <w:t>rvalých následků úrazu 400 000 K</w:t>
      </w:r>
      <w:r w:rsidR="00E85977" w:rsidRPr="00E16BC0">
        <w:rPr>
          <w:rFonts w:ascii="Times New Roman" w:hAnsi="Times New Roman" w:cs="Times New Roman"/>
          <w:sz w:val="24"/>
          <w:szCs w:val="24"/>
        </w:rPr>
        <w:t>č</w:t>
      </w:r>
      <w:r w:rsidR="006F3403">
        <w:rPr>
          <w:rFonts w:ascii="Times New Roman" w:hAnsi="Times New Roman" w:cs="Times New Roman"/>
          <w:sz w:val="24"/>
          <w:szCs w:val="24"/>
        </w:rPr>
        <w:t>,</w:t>
      </w:r>
    </w:p>
    <w:p w:rsidR="00E85977" w:rsidRPr="00E16BC0" w:rsidRDefault="00741F33" w:rsidP="00332E3D">
      <w:pPr>
        <w:pStyle w:val="Odstavecseseznamem"/>
        <w:numPr>
          <w:ilvl w:val="0"/>
          <w:numId w:val="4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85977" w:rsidRPr="00E16BC0">
        <w:rPr>
          <w:rFonts w:ascii="Times New Roman" w:hAnsi="Times New Roman" w:cs="Times New Roman"/>
          <w:sz w:val="24"/>
          <w:szCs w:val="24"/>
        </w:rPr>
        <w:t>ospitalizace v</w:t>
      </w:r>
      <w:r w:rsidR="003C6557" w:rsidRPr="00E16BC0">
        <w:rPr>
          <w:rFonts w:ascii="Times New Roman" w:hAnsi="Times New Roman" w:cs="Times New Roman"/>
          <w:sz w:val="24"/>
          <w:szCs w:val="24"/>
        </w:rPr>
        <w:t> </w:t>
      </w:r>
      <w:r w:rsidR="00E85977" w:rsidRPr="00E16BC0">
        <w:rPr>
          <w:rFonts w:ascii="Times New Roman" w:hAnsi="Times New Roman" w:cs="Times New Roman"/>
          <w:sz w:val="24"/>
          <w:szCs w:val="24"/>
        </w:rPr>
        <w:t>důsledku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 úrazu – 200 Kč/den hospitalizace</w:t>
      </w:r>
      <w:r w:rsidR="006F3403">
        <w:rPr>
          <w:rFonts w:ascii="Times New Roman" w:hAnsi="Times New Roman" w:cs="Times New Roman"/>
          <w:sz w:val="24"/>
          <w:szCs w:val="24"/>
        </w:rPr>
        <w:t>.</w:t>
      </w:r>
    </w:p>
    <w:p w:rsidR="00E16BC0" w:rsidRPr="00E16BC0" w:rsidRDefault="00E16BC0" w:rsidP="00DB3502">
      <w:pPr>
        <w:pStyle w:val="Odstavecseseznamem"/>
        <w:ind w:left="1134"/>
        <w:rPr>
          <w:rFonts w:ascii="Times New Roman" w:hAnsi="Times New Roman" w:cs="Times New Roman"/>
          <w:sz w:val="24"/>
          <w:szCs w:val="24"/>
        </w:rPr>
      </w:pPr>
    </w:p>
    <w:p w:rsidR="00332E3D" w:rsidRPr="00E16BC0" w:rsidRDefault="00332E3D" w:rsidP="00332E3D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Spoluúčast</w:t>
      </w:r>
    </w:p>
    <w:p w:rsidR="00332E3D" w:rsidRPr="00E16BC0" w:rsidRDefault="00332E3D" w:rsidP="00332E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Pojištění se sjednává bez spoluúčasti.</w:t>
      </w:r>
    </w:p>
    <w:p w:rsidR="00DB3502" w:rsidRPr="00E16BC0" w:rsidRDefault="00DB3502" w:rsidP="00332E3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32E3D" w:rsidRPr="00E16BC0" w:rsidRDefault="00332E3D" w:rsidP="00332E3D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lastRenderedPageBreak/>
        <w:t>Územní platnost</w:t>
      </w:r>
    </w:p>
    <w:p w:rsidR="00332E3D" w:rsidRPr="00E16BC0" w:rsidRDefault="00332E3D" w:rsidP="00332E3D">
      <w:pPr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Geografické území Evropy</w:t>
      </w:r>
      <w:r w:rsidR="00741F33">
        <w:rPr>
          <w:rFonts w:ascii="Times New Roman" w:hAnsi="Times New Roman" w:cs="Times New Roman"/>
          <w:sz w:val="24"/>
          <w:szCs w:val="24"/>
        </w:rPr>
        <w:t>.</w:t>
      </w:r>
    </w:p>
    <w:p w:rsidR="00DB3502" w:rsidRPr="00E16BC0" w:rsidRDefault="00DB3502" w:rsidP="00332E3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32E3D" w:rsidRPr="00E16BC0" w:rsidRDefault="00332E3D" w:rsidP="00332E3D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Zvláštní ujednání</w:t>
      </w:r>
    </w:p>
    <w:p w:rsidR="00332E3D" w:rsidRPr="00E16BC0" w:rsidRDefault="00332E3D" w:rsidP="00E15F0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Pojištění se vztahuje na úrazy osob při jízdě, uvádění motoru vozidla do chodu před zahájením jízdy, nastupování do vozidla, vystupování z vozidla, krátkodobé zastávce vozidla, odstraňování běžných poruch vozidla, vznikly-li tyto během jízdy. </w:t>
      </w:r>
    </w:p>
    <w:p w:rsidR="00DB3502" w:rsidRPr="00E16BC0" w:rsidRDefault="00DB3502" w:rsidP="00E15F0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502" w:rsidRPr="00E16BC0" w:rsidRDefault="00DB3502" w:rsidP="00E15F02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t>Pojištění asistenčních služeb</w:t>
      </w:r>
    </w:p>
    <w:p w:rsidR="00DB3502" w:rsidRPr="00E16BC0" w:rsidRDefault="00DB3502" w:rsidP="00E15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02" w:rsidRPr="00E16BC0" w:rsidRDefault="00DB3502" w:rsidP="00E15F02">
      <w:pPr>
        <w:pStyle w:val="Odstavecseseznamem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Rozsah asistenčních služeb</w:t>
      </w:r>
    </w:p>
    <w:p w:rsidR="00DB3502" w:rsidRPr="00E16BC0" w:rsidRDefault="00DB3502" w:rsidP="00E15F0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Minimální rozsah asistenčních služeb pro případ poruchy, havárie a odcizení vozidla</w:t>
      </w:r>
      <w:r w:rsidR="001419C3">
        <w:rPr>
          <w:rFonts w:ascii="Times New Roman" w:hAnsi="Times New Roman" w:cs="Times New Roman"/>
          <w:sz w:val="24"/>
          <w:szCs w:val="24"/>
        </w:rPr>
        <w:t>:</w:t>
      </w:r>
    </w:p>
    <w:p w:rsidR="00DB3502" w:rsidRPr="00E16BC0" w:rsidRDefault="00E15F02" w:rsidP="00E15F0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3502" w:rsidRPr="00E16BC0">
        <w:rPr>
          <w:rFonts w:ascii="Times New Roman" w:hAnsi="Times New Roman" w:cs="Times New Roman"/>
          <w:sz w:val="24"/>
          <w:szCs w:val="24"/>
        </w:rPr>
        <w:t>apůjčení náhradního vozidla</w:t>
      </w:r>
      <w:r w:rsidR="001419C3">
        <w:rPr>
          <w:rFonts w:ascii="Times New Roman" w:hAnsi="Times New Roman" w:cs="Times New Roman"/>
          <w:sz w:val="24"/>
          <w:szCs w:val="24"/>
        </w:rPr>
        <w:t>,</w:t>
      </w:r>
    </w:p>
    <w:p w:rsidR="00DB3502" w:rsidRPr="00E16BC0" w:rsidRDefault="00E15F02" w:rsidP="00E15F0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6557" w:rsidRPr="00E16BC0">
        <w:rPr>
          <w:rFonts w:ascii="Times New Roman" w:hAnsi="Times New Roman" w:cs="Times New Roman"/>
          <w:sz w:val="24"/>
          <w:szCs w:val="24"/>
        </w:rPr>
        <w:t>říspěvek na ubytování cestujících osob</w:t>
      </w:r>
      <w:r w:rsidR="001419C3">
        <w:rPr>
          <w:rFonts w:ascii="Times New Roman" w:hAnsi="Times New Roman" w:cs="Times New Roman"/>
          <w:sz w:val="24"/>
          <w:szCs w:val="24"/>
        </w:rPr>
        <w:t>,</w:t>
      </w:r>
    </w:p>
    <w:p w:rsidR="00DB3502" w:rsidRPr="00E16BC0" w:rsidRDefault="00E15F02" w:rsidP="00E15F0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3502" w:rsidRPr="00E16BC0">
        <w:rPr>
          <w:rFonts w:ascii="Times New Roman" w:hAnsi="Times New Roman" w:cs="Times New Roman"/>
          <w:sz w:val="24"/>
          <w:szCs w:val="24"/>
        </w:rPr>
        <w:t>rávní pomoc</w:t>
      </w:r>
      <w:r w:rsidR="001419C3">
        <w:rPr>
          <w:rFonts w:ascii="Times New Roman" w:hAnsi="Times New Roman" w:cs="Times New Roman"/>
          <w:sz w:val="24"/>
          <w:szCs w:val="24"/>
        </w:rPr>
        <w:t>.</w:t>
      </w:r>
    </w:p>
    <w:p w:rsidR="00DB3502" w:rsidRPr="00E16BC0" w:rsidRDefault="00DB3502" w:rsidP="00E15F0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02" w:rsidRPr="00E16BC0" w:rsidRDefault="00DB3502" w:rsidP="00E15F02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t>Přímá likvidace škod</w:t>
      </w:r>
    </w:p>
    <w:p w:rsidR="00DB3502" w:rsidRPr="00E16BC0" w:rsidRDefault="00DB3502" w:rsidP="00E15F0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i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 pro motorová vozidla jen s pojištěním odpovědnosti – viz </w:t>
      </w:r>
      <w:r w:rsidR="00A20947">
        <w:rPr>
          <w:rFonts w:ascii="Times New Roman" w:hAnsi="Times New Roman" w:cs="Times New Roman"/>
          <w:sz w:val="24"/>
          <w:szCs w:val="24"/>
        </w:rPr>
        <w:t>p</w:t>
      </w:r>
      <w:r w:rsidR="003C6557" w:rsidRPr="00E16BC0">
        <w:rPr>
          <w:rFonts w:ascii="Times New Roman" w:hAnsi="Times New Roman" w:cs="Times New Roman"/>
          <w:sz w:val="24"/>
          <w:szCs w:val="24"/>
        </w:rPr>
        <w:t>říloha</w:t>
      </w:r>
      <w:r w:rsidR="00A20947">
        <w:rPr>
          <w:rFonts w:ascii="Times New Roman" w:hAnsi="Times New Roman" w:cs="Times New Roman"/>
          <w:sz w:val="24"/>
          <w:szCs w:val="24"/>
        </w:rPr>
        <w:t xml:space="preserve"> č. 4a</w:t>
      </w:r>
      <w:r w:rsidR="00E15F02">
        <w:rPr>
          <w:rFonts w:ascii="Times New Roman" w:hAnsi="Times New Roman" w:cs="Times New Roman"/>
          <w:sz w:val="24"/>
          <w:szCs w:val="24"/>
        </w:rPr>
        <w:t>)</w:t>
      </w:r>
    </w:p>
    <w:p w:rsidR="00E15F02" w:rsidRDefault="003C6557" w:rsidP="00E15F02">
      <w:pPr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16BC0">
        <w:rPr>
          <w:rFonts w:ascii="Times New Roman" w:hAnsi="Times New Roman" w:cs="Times New Roman"/>
          <w:sz w:val="24"/>
          <w:szCs w:val="24"/>
        </w:rPr>
        <w:t>Rozsah: vyřízení škodné události způsobené prokazatelně nezaviněnou</w:t>
      </w:r>
      <w:r w:rsidR="00E15F02">
        <w:rPr>
          <w:rFonts w:ascii="Times New Roman" w:hAnsi="Times New Roman" w:cs="Times New Roman"/>
          <w:sz w:val="24"/>
          <w:szCs w:val="24"/>
        </w:rPr>
        <w:t xml:space="preserve"> </w:t>
      </w:r>
      <w:r w:rsidRPr="00E16BC0">
        <w:rPr>
          <w:rFonts w:ascii="Times New Roman" w:hAnsi="Times New Roman" w:cs="Times New Roman"/>
          <w:sz w:val="24"/>
          <w:szCs w:val="24"/>
        </w:rPr>
        <w:t xml:space="preserve">dopravní </w:t>
      </w:r>
    </w:p>
    <w:p w:rsidR="003C6557" w:rsidRPr="00E16BC0" w:rsidRDefault="00E15F02" w:rsidP="00E1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6557" w:rsidRPr="00E16BC0">
        <w:rPr>
          <w:rFonts w:ascii="Times New Roman" w:hAnsi="Times New Roman" w:cs="Times New Roman"/>
          <w:sz w:val="24"/>
          <w:szCs w:val="24"/>
        </w:rPr>
        <w:t>nehodou, bez ohledu na pojišťovnu viníka nehody</w:t>
      </w:r>
      <w:r w:rsidR="001419C3">
        <w:rPr>
          <w:rFonts w:ascii="Times New Roman" w:hAnsi="Times New Roman" w:cs="Times New Roman"/>
          <w:sz w:val="24"/>
          <w:szCs w:val="24"/>
        </w:rPr>
        <w:t>.</w:t>
      </w:r>
    </w:p>
    <w:p w:rsidR="00DB3502" w:rsidRPr="00E16BC0" w:rsidRDefault="00DB3502" w:rsidP="00DB3502">
      <w:pPr>
        <w:rPr>
          <w:rFonts w:ascii="Times New Roman" w:hAnsi="Times New Roman" w:cs="Times New Roman"/>
          <w:b/>
          <w:sz w:val="24"/>
          <w:szCs w:val="24"/>
        </w:rPr>
      </w:pPr>
    </w:p>
    <w:p w:rsidR="00DB3502" w:rsidRPr="00E16BC0" w:rsidRDefault="0062734A" w:rsidP="0062734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t>Pojištění čelních skel</w:t>
      </w:r>
    </w:p>
    <w:p w:rsidR="0062734A" w:rsidRPr="00E16BC0" w:rsidRDefault="0062734A" w:rsidP="0062734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34A" w:rsidRPr="006B7EBB" w:rsidRDefault="0062734A" w:rsidP="0062734A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B7EBB">
        <w:rPr>
          <w:rFonts w:ascii="Times New Roman" w:hAnsi="Times New Roman" w:cs="Times New Roman"/>
          <w:b/>
          <w:sz w:val="24"/>
          <w:szCs w:val="24"/>
        </w:rPr>
        <w:t>Předmět pojištění</w:t>
      </w:r>
    </w:p>
    <w:p w:rsidR="00A20947" w:rsidRDefault="0062734A" w:rsidP="0062734A">
      <w:pPr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Čelní skla vozidel definovaných v </w:t>
      </w:r>
      <w:r w:rsidR="00A20947">
        <w:rPr>
          <w:rFonts w:ascii="Times New Roman" w:hAnsi="Times New Roman" w:cs="Times New Roman"/>
          <w:sz w:val="24"/>
          <w:szCs w:val="24"/>
        </w:rPr>
        <w:t>p</w:t>
      </w:r>
      <w:r w:rsidRPr="00E16BC0">
        <w:rPr>
          <w:rFonts w:ascii="Times New Roman" w:hAnsi="Times New Roman" w:cs="Times New Roman"/>
          <w:sz w:val="24"/>
          <w:szCs w:val="24"/>
        </w:rPr>
        <w:t xml:space="preserve">říloze </w:t>
      </w:r>
      <w:r w:rsidR="00A20947">
        <w:rPr>
          <w:rFonts w:ascii="Times New Roman" w:hAnsi="Times New Roman" w:cs="Times New Roman"/>
          <w:sz w:val="24"/>
          <w:szCs w:val="24"/>
        </w:rPr>
        <w:t>č. 4</w:t>
      </w:r>
      <w:r w:rsidR="006B7EBB">
        <w:rPr>
          <w:rFonts w:ascii="Times New Roman" w:hAnsi="Times New Roman" w:cs="Times New Roman"/>
          <w:sz w:val="24"/>
          <w:szCs w:val="24"/>
        </w:rPr>
        <w:t>b)</w:t>
      </w:r>
      <w:r w:rsidR="00A2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57" w:rsidRPr="00E16BC0" w:rsidRDefault="003C6557" w:rsidP="0062734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2734A" w:rsidRPr="00E16BC0" w:rsidRDefault="0062734A" w:rsidP="0062734A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Rozsah pojištění</w:t>
      </w:r>
    </w:p>
    <w:p w:rsidR="0062734A" w:rsidRPr="00E16BC0" w:rsidRDefault="0062734A" w:rsidP="006B7EB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Pojištění se vztahuje na náhlé poškození nebo zničení pojištěného čelního skla nárazem, havárií, živelní události nebo úmyslným jednáním třetí osoby.</w:t>
      </w:r>
    </w:p>
    <w:p w:rsidR="0062734A" w:rsidRPr="00E16BC0" w:rsidRDefault="0062734A" w:rsidP="0062734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2734A" w:rsidRPr="00E16BC0" w:rsidRDefault="0062734A" w:rsidP="0062734A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Limit plnění/pojistná částka</w:t>
      </w:r>
    </w:p>
    <w:p w:rsidR="0062734A" w:rsidRPr="00E16BC0" w:rsidRDefault="0062734A" w:rsidP="0062734A">
      <w:pPr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Dle </w:t>
      </w:r>
      <w:r w:rsidR="003C6557" w:rsidRPr="00E16BC0">
        <w:rPr>
          <w:rFonts w:ascii="Times New Roman" w:hAnsi="Times New Roman" w:cs="Times New Roman"/>
          <w:sz w:val="24"/>
          <w:szCs w:val="24"/>
        </w:rPr>
        <w:t>přílohy</w:t>
      </w:r>
      <w:r w:rsidR="00A20947">
        <w:rPr>
          <w:rFonts w:ascii="Times New Roman" w:hAnsi="Times New Roman" w:cs="Times New Roman"/>
          <w:sz w:val="24"/>
          <w:szCs w:val="24"/>
        </w:rPr>
        <w:t xml:space="preserve"> č. 4</w:t>
      </w:r>
      <w:r w:rsidR="006B7EBB">
        <w:rPr>
          <w:rFonts w:ascii="Times New Roman" w:hAnsi="Times New Roman" w:cs="Times New Roman"/>
          <w:sz w:val="24"/>
          <w:szCs w:val="24"/>
        </w:rPr>
        <w:t>b)</w:t>
      </w:r>
      <w:r w:rsidR="003C6557" w:rsidRPr="00E16BC0">
        <w:rPr>
          <w:rFonts w:ascii="Times New Roman" w:hAnsi="Times New Roman" w:cs="Times New Roman"/>
          <w:sz w:val="24"/>
          <w:szCs w:val="24"/>
        </w:rPr>
        <w:t xml:space="preserve"> – u vybraných vozidel bez limitu pojistného plnění</w:t>
      </w:r>
      <w:r w:rsidR="00A20947">
        <w:rPr>
          <w:rFonts w:ascii="Times New Roman" w:hAnsi="Times New Roman" w:cs="Times New Roman"/>
          <w:sz w:val="24"/>
          <w:szCs w:val="24"/>
        </w:rPr>
        <w:t>.</w:t>
      </w:r>
    </w:p>
    <w:p w:rsidR="0062734A" w:rsidRPr="00E16BC0" w:rsidRDefault="0062734A" w:rsidP="0062734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2734A" w:rsidRPr="00E16BC0" w:rsidRDefault="0062734A" w:rsidP="0062734A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Spoluúčast</w:t>
      </w:r>
    </w:p>
    <w:p w:rsidR="0062734A" w:rsidRPr="00E16BC0" w:rsidRDefault="0062734A" w:rsidP="0062734A">
      <w:pPr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Pojištění se sjednává bez spoluúčasti</w:t>
      </w:r>
      <w:r w:rsidR="00A20947">
        <w:rPr>
          <w:rFonts w:ascii="Times New Roman" w:hAnsi="Times New Roman" w:cs="Times New Roman"/>
          <w:sz w:val="24"/>
          <w:szCs w:val="24"/>
        </w:rPr>
        <w:t>.</w:t>
      </w:r>
    </w:p>
    <w:p w:rsidR="0062734A" w:rsidRPr="00E16BC0" w:rsidRDefault="0062734A" w:rsidP="0062734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2734A" w:rsidRPr="00E16BC0" w:rsidRDefault="0062734A" w:rsidP="0062734A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Pojistná hodnota</w:t>
      </w:r>
    </w:p>
    <w:p w:rsidR="0062734A" w:rsidRPr="00E16BC0" w:rsidRDefault="0062734A" w:rsidP="0062734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Nová cena</w:t>
      </w:r>
      <w:r w:rsidR="006B7EBB">
        <w:rPr>
          <w:rFonts w:ascii="Times New Roman" w:hAnsi="Times New Roman" w:cs="Times New Roman"/>
          <w:sz w:val="24"/>
          <w:szCs w:val="24"/>
        </w:rPr>
        <w:t>.</w:t>
      </w:r>
    </w:p>
    <w:p w:rsidR="0062734A" w:rsidRPr="00E16BC0" w:rsidRDefault="0062734A" w:rsidP="0062734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2734A" w:rsidRPr="00E16BC0" w:rsidRDefault="0062734A" w:rsidP="0062734A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6BC0">
        <w:rPr>
          <w:rFonts w:ascii="Times New Roman" w:hAnsi="Times New Roman" w:cs="Times New Roman"/>
          <w:b/>
          <w:sz w:val="24"/>
          <w:szCs w:val="24"/>
        </w:rPr>
        <w:t>Zvláštní ujednání</w:t>
      </w:r>
    </w:p>
    <w:p w:rsidR="0062734A" w:rsidRPr="00E16BC0" w:rsidRDefault="0062734A" w:rsidP="006B7EB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Ujednává se, že pojištění se vztahuje i na škody na věcech spojených s čelním sklem (jako např. dálniční známky, ochranné fólie)</w:t>
      </w:r>
    </w:p>
    <w:p w:rsidR="0025259A" w:rsidRPr="00E16BC0" w:rsidRDefault="0025259A" w:rsidP="002525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B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Zvláštní ujednání</w:t>
      </w:r>
    </w:p>
    <w:p w:rsidR="003C6557" w:rsidRPr="00E16BC0" w:rsidRDefault="003C6557" w:rsidP="003C655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59A" w:rsidRPr="00E16BC0" w:rsidRDefault="003C6557" w:rsidP="006B7EB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 </w:t>
      </w:r>
      <w:r w:rsidR="0025259A" w:rsidRPr="00E16BC0">
        <w:rPr>
          <w:rFonts w:ascii="Times New Roman" w:hAnsi="Times New Roman" w:cs="Times New Roman"/>
          <w:sz w:val="24"/>
          <w:szCs w:val="24"/>
        </w:rPr>
        <w:t>Bylo-li vozidlo poškozeno tak, že přiměřené náklady na opravu vozidla po odpočtu ceny využitelných zbytků nahrazovaných částí nepřevyšují obecnou cenu vozidla bezprostředně před pojistnou událostí, poskytne pojistitel plnění v nových cenách nahrazovaných částí.</w:t>
      </w:r>
    </w:p>
    <w:p w:rsidR="0025259A" w:rsidRPr="00E16BC0" w:rsidRDefault="003C6557" w:rsidP="006B7EB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 </w:t>
      </w:r>
      <w:r w:rsidR="0025259A" w:rsidRPr="00E16BC0">
        <w:rPr>
          <w:rFonts w:ascii="Times New Roman" w:hAnsi="Times New Roman" w:cs="Times New Roman"/>
          <w:sz w:val="24"/>
          <w:szCs w:val="24"/>
        </w:rPr>
        <w:t>Všechna vozidla, která budou připojištěna do této hromadné smlouvy v průběhu pojistného období a která jsou ve vlastnictví pojištěného nebo je má pojištěný v oprávněném užívání, budou připojištěna za stejných podmínek, které byly nabídnuty v rámci veřejné zakázky za alikvotní část pojistného odpovídající době pojištění těchto vozidel.</w:t>
      </w:r>
    </w:p>
    <w:p w:rsidR="0025259A" w:rsidRPr="00E16BC0" w:rsidRDefault="003C6557" w:rsidP="006B7EB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 xml:space="preserve"> </w:t>
      </w:r>
      <w:r w:rsidR="0025259A" w:rsidRPr="00E16BC0">
        <w:rPr>
          <w:rFonts w:ascii="Times New Roman" w:hAnsi="Times New Roman" w:cs="Times New Roman"/>
          <w:sz w:val="24"/>
          <w:szCs w:val="24"/>
        </w:rPr>
        <w:t>Případné področní splátky pojistného nebudou účtovány s přirážkou.</w:t>
      </w:r>
    </w:p>
    <w:p w:rsidR="0025259A" w:rsidRPr="00E16BC0" w:rsidRDefault="0025259A" w:rsidP="0025259A">
      <w:pPr>
        <w:rPr>
          <w:rFonts w:ascii="Times New Roman" w:hAnsi="Times New Roman" w:cs="Times New Roman"/>
          <w:sz w:val="24"/>
          <w:szCs w:val="24"/>
        </w:rPr>
      </w:pPr>
    </w:p>
    <w:p w:rsidR="0025259A" w:rsidRPr="00E16BC0" w:rsidRDefault="0025259A" w:rsidP="0025259A">
      <w:pPr>
        <w:rPr>
          <w:rFonts w:ascii="Times New Roman" w:hAnsi="Times New Roman" w:cs="Times New Roman"/>
          <w:sz w:val="24"/>
          <w:szCs w:val="24"/>
        </w:rPr>
      </w:pPr>
    </w:p>
    <w:p w:rsidR="0025259A" w:rsidRPr="00E16BC0" w:rsidRDefault="0025259A" w:rsidP="0025259A">
      <w:pPr>
        <w:rPr>
          <w:rFonts w:ascii="Times New Roman" w:hAnsi="Times New Roman" w:cs="Times New Roman"/>
          <w:sz w:val="24"/>
          <w:szCs w:val="24"/>
        </w:rPr>
      </w:pPr>
    </w:p>
    <w:p w:rsidR="0025259A" w:rsidRPr="00E16BC0" w:rsidRDefault="0025259A" w:rsidP="0025259A">
      <w:pPr>
        <w:rPr>
          <w:rFonts w:ascii="Times New Roman" w:hAnsi="Times New Roman" w:cs="Times New Roman"/>
          <w:sz w:val="24"/>
          <w:szCs w:val="24"/>
        </w:rPr>
      </w:pPr>
      <w:r w:rsidRPr="00E16BC0">
        <w:rPr>
          <w:rFonts w:ascii="Times New Roman" w:hAnsi="Times New Roman" w:cs="Times New Roman"/>
          <w:sz w:val="24"/>
          <w:szCs w:val="24"/>
        </w:rPr>
        <w:t>Poznámka: Seznam vozidel pro pojištění bude k počátku plnění veřejné zakázky aktualizován dle reálného stavu vozidel.</w:t>
      </w:r>
    </w:p>
    <w:p w:rsidR="0025259A" w:rsidRPr="00E16BC0" w:rsidRDefault="0025259A" w:rsidP="0025259A">
      <w:pPr>
        <w:rPr>
          <w:rFonts w:ascii="Times New Roman" w:hAnsi="Times New Roman" w:cs="Times New Roman"/>
          <w:sz w:val="24"/>
          <w:szCs w:val="24"/>
        </w:rPr>
      </w:pPr>
    </w:p>
    <w:p w:rsidR="0025259A" w:rsidRPr="00E16BC0" w:rsidRDefault="0025259A" w:rsidP="0025259A">
      <w:pPr>
        <w:rPr>
          <w:rFonts w:ascii="Times New Roman" w:hAnsi="Times New Roman" w:cs="Times New Roman"/>
          <w:sz w:val="24"/>
          <w:szCs w:val="24"/>
        </w:rPr>
      </w:pPr>
    </w:p>
    <w:p w:rsidR="00DD73CA" w:rsidRPr="00E16BC0" w:rsidRDefault="00DD73CA" w:rsidP="00CC290B">
      <w:pPr>
        <w:rPr>
          <w:rFonts w:ascii="Times New Roman" w:hAnsi="Times New Roman" w:cs="Times New Roman"/>
          <w:sz w:val="24"/>
          <w:szCs w:val="24"/>
        </w:rPr>
      </w:pPr>
    </w:p>
    <w:sectPr w:rsidR="00DD73CA" w:rsidRPr="00E16B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68" w:rsidRDefault="00387168" w:rsidP="00780901">
      <w:pPr>
        <w:spacing w:line="240" w:lineRule="auto"/>
      </w:pPr>
      <w:r>
        <w:separator/>
      </w:r>
    </w:p>
  </w:endnote>
  <w:endnote w:type="continuationSeparator" w:id="0">
    <w:p w:rsidR="00387168" w:rsidRDefault="00387168" w:rsidP="00780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780901" w:rsidRPr="00876102" w:rsidRDefault="00780901" w:rsidP="00780901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>
          <w:rPr>
            <w:rFonts w:ascii="Times New Roman" w:hAnsi="Times New Roman" w:cs="Times New Roman"/>
          </w:rPr>
          <w:t>4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FD7010">
          <w:rPr>
            <w:rFonts w:ascii="Times New Roman" w:hAnsi="Times New Roman" w:cs="Times New Roman"/>
            <w:noProof/>
          </w:rPr>
          <w:t>1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/4</w:t>
        </w:r>
      </w:p>
    </w:sdtContent>
  </w:sdt>
  <w:p w:rsidR="00780901" w:rsidRDefault="00780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68" w:rsidRDefault="00387168" w:rsidP="00780901">
      <w:pPr>
        <w:spacing w:line="240" w:lineRule="auto"/>
      </w:pPr>
      <w:r>
        <w:separator/>
      </w:r>
    </w:p>
  </w:footnote>
  <w:footnote w:type="continuationSeparator" w:id="0">
    <w:p w:rsidR="00387168" w:rsidRDefault="00387168" w:rsidP="00780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062D"/>
    <w:multiLevelType w:val="hybridMultilevel"/>
    <w:tmpl w:val="62106626"/>
    <w:lvl w:ilvl="0" w:tplc="5D10B3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C1BCB"/>
    <w:multiLevelType w:val="hybridMultilevel"/>
    <w:tmpl w:val="32426786"/>
    <w:lvl w:ilvl="0" w:tplc="2E225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5C664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3BCD7653"/>
    <w:multiLevelType w:val="hybridMultilevel"/>
    <w:tmpl w:val="4A2CF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E7F9E"/>
    <w:multiLevelType w:val="multilevel"/>
    <w:tmpl w:val="ED2AE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3F359C"/>
    <w:multiLevelType w:val="multilevel"/>
    <w:tmpl w:val="84B8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B"/>
    <w:rsid w:val="000654E1"/>
    <w:rsid w:val="000B4C82"/>
    <w:rsid w:val="001419C3"/>
    <w:rsid w:val="001E441A"/>
    <w:rsid w:val="0025259A"/>
    <w:rsid w:val="00314E6D"/>
    <w:rsid w:val="00332E3D"/>
    <w:rsid w:val="00345888"/>
    <w:rsid w:val="00373DD4"/>
    <w:rsid w:val="00387168"/>
    <w:rsid w:val="003C6557"/>
    <w:rsid w:val="006236F0"/>
    <w:rsid w:val="0062734A"/>
    <w:rsid w:val="006B7EBB"/>
    <w:rsid w:val="006D3DD7"/>
    <w:rsid w:val="006F3403"/>
    <w:rsid w:val="00741F33"/>
    <w:rsid w:val="0075115C"/>
    <w:rsid w:val="00780901"/>
    <w:rsid w:val="007C75F3"/>
    <w:rsid w:val="00804471"/>
    <w:rsid w:val="0097276B"/>
    <w:rsid w:val="00A20947"/>
    <w:rsid w:val="00A70148"/>
    <w:rsid w:val="00B04321"/>
    <w:rsid w:val="00BC10D0"/>
    <w:rsid w:val="00CC290B"/>
    <w:rsid w:val="00DB3502"/>
    <w:rsid w:val="00DD73CA"/>
    <w:rsid w:val="00DF6664"/>
    <w:rsid w:val="00E15F02"/>
    <w:rsid w:val="00E16BC0"/>
    <w:rsid w:val="00E776FA"/>
    <w:rsid w:val="00E85977"/>
    <w:rsid w:val="00F8393D"/>
    <w:rsid w:val="00F96A5C"/>
    <w:rsid w:val="00FD7010"/>
    <w:rsid w:val="00FD71BA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148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0148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0148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0148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148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148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148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148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148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90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0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B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09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901"/>
  </w:style>
  <w:style w:type="paragraph" w:styleId="Zpat">
    <w:name w:val="footer"/>
    <w:basedOn w:val="Normln"/>
    <w:link w:val="ZpatChar"/>
    <w:uiPriority w:val="99"/>
    <w:unhideWhenUsed/>
    <w:rsid w:val="007809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148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0148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0148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0148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148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148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148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148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148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90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0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B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09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901"/>
  </w:style>
  <w:style w:type="paragraph" w:styleId="Zpat">
    <w:name w:val="footer"/>
    <w:basedOn w:val="Normln"/>
    <w:link w:val="ZpatChar"/>
    <w:uiPriority w:val="99"/>
    <w:unhideWhenUsed/>
    <w:rsid w:val="007809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Zuzana</cp:lastModifiedBy>
  <cp:revision>29</cp:revision>
  <cp:lastPrinted>2015-11-03T12:35:00Z</cp:lastPrinted>
  <dcterms:created xsi:type="dcterms:W3CDTF">2015-03-23T10:14:00Z</dcterms:created>
  <dcterms:modified xsi:type="dcterms:W3CDTF">2015-11-03T12:42:00Z</dcterms:modified>
</cp:coreProperties>
</file>