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F6" w:rsidRDefault="00602E98" w:rsidP="00602E98">
      <w:pPr>
        <w:jc w:val="right"/>
      </w:pPr>
      <w:r>
        <w:t>Příloha č. 3</w:t>
      </w:r>
    </w:p>
    <w:p w:rsidR="00777B30" w:rsidRDefault="00602E98" w:rsidP="00777B30">
      <w:pPr>
        <w:spacing w:after="0"/>
        <w:jc w:val="both"/>
        <w:rPr>
          <w:b/>
          <w:sz w:val="28"/>
          <w:szCs w:val="28"/>
        </w:rPr>
      </w:pPr>
      <w:r w:rsidRPr="00602E98">
        <w:rPr>
          <w:b/>
          <w:sz w:val="28"/>
          <w:szCs w:val="28"/>
        </w:rPr>
        <w:t>Požadované podklady pro zpracování PENB – Kompletní dokumentace</w:t>
      </w:r>
    </w:p>
    <w:p w:rsidR="00602E98" w:rsidRDefault="00777B30" w:rsidP="00777B30">
      <w:pPr>
        <w:spacing w:after="0"/>
        <w:jc w:val="left"/>
        <w:rPr>
          <w:b/>
          <w:sz w:val="28"/>
          <w:szCs w:val="28"/>
        </w:rPr>
      </w:pPr>
      <w:r w:rsidRPr="00777B30">
        <w:rPr>
          <w:b/>
          <w:sz w:val="28"/>
          <w:szCs w:val="28"/>
          <w:highlight w:val="yellow"/>
        </w:rPr>
        <w:t>doplnit</w:t>
      </w:r>
      <w:r w:rsidR="00602E98" w:rsidRPr="00777B30">
        <w:rPr>
          <w:b/>
          <w:sz w:val="28"/>
          <w:szCs w:val="28"/>
        </w:rPr>
        <w:t xml:space="preserve">    </w:t>
      </w: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</w:p>
    <w:p w:rsidR="00777B30" w:rsidRDefault="00777B30" w:rsidP="00777B30">
      <w:pPr>
        <w:spacing w:after="0"/>
        <w:jc w:val="left"/>
        <w:rPr>
          <w:b/>
          <w:sz w:val="28"/>
          <w:szCs w:val="28"/>
        </w:rPr>
      </w:pPr>
    </w:p>
    <w:p w:rsidR="00777B30" w:rsidRPr="00777B30" w:rsidRDefault="00777B30" w:rsidP="00777B30">
      <w:pPr>
        <w:spacing w:after="0"/>
        <w:jc w:val="left"/>
        <w:rPr>
          <w:b/>
          <w:sz w:val="28"/>
          <w:szCs w:val="28"/>
        </w:rPr>
      </w:pPr>
    </w:p>
    <w:p w:rsidR="00602E98" w:rsidRDefault="00602E98" w:rsidP="00602E98">
      <w:pPr>
        <w:spacing w:after="0"/>
        <w:rPr>
          <w:b/>
          <w:sz w:val="20"/>
          <w:szCs w:val="20"/>
        </w:rPr>
      </w:pPr>
    </w:p>
    <w:p w:rsidR="00602E98" w:rsidRPr="00602E98" w:rsidRDefault="00602E98" w:rsidP="00602E98">
      <w:pPr>
        <w:rPr>
          <w:b/>
          <w:sz w:val="28"/>
          <w:szCs w:val="28"/>
        </w:rPr>
      </w:pPr>
      <w:r w:rsidRPr="00602E98">
        <w:rPr>
          <w:b/>
          <w:sz w:val="28"/>
          <w:szCs w:val="28"/>
        </w:rPr>
        <w:t xml:space="preserve">         </w:t>
      </w:r>
    </w:p>
    <w:sectPr w:rsidR="00602E98" w:rsidRPr="00602E98" w:rsidSect="00DD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2E98"/>
    <w:rsid w:val="000D4F7F"/>
    <w:rsid w:val="001F3662"/>
    <w:rsid w:val="00357CEA"/>
    <w:rsid w:val="00437D1F"/>
    <w:rsid w:val="0055647A"/>
    <w:rsid w:val="00602E98"/>
    <w:rsid w:val="00675DB1"/>
    <w:rsid w:val="006F2C85"/>
    <w:rsid w:val="00777B30"/>
    <w:rsid w:val="009F17C3"/>
    <w:rsid w:val="00AC2761"/>
    <w:rsid w:val="00B343D0"/>
    <w:rsid w:val="00CB4732"/>
    <w:rsid w:val="00CD3B9A"/>
    <w:rsid w:val="00D17D46"/>
    <w:rsid w:val="00DD78F0"/>
    <w:rsid w:val="00FC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místostarostka</dc:creator>
  <cp:lastModifiedBy>Kadlecova</cp:lastModifiedBy>
  <cp:revision>2</cp:revision>
  <dcterms:created xsi:type="dcterms:W3CDTF">2015-11-24T09:12:00Z</dcterms:created>
  <dcterms:modified xsi:type="dcterms:W3CDTF">2015-11-24T12:18:00Z</dcterms:modified>
</cp:coreProperties>
</file>