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5F7A" w:rsidRPr="00825F7A" w:rsidRDefault="00CC5575" w:rsidP="00825F7A">
      <w:pPr>
        <w:jc w:val="right"/>
      </w:pPr>
      <w:r w:rsidRPr="00825F7A">
        <w:t xml:space="preserve">Příloha č. </w:t>
      </w:r>
      <w:r w:rsidR="00825F7A" w:rsidRPr="00825F7A">
        <w:t xml:space="preserve">1 </w:t>
      </w:r>
    </w:p>
    <w:p w:rsidR="00CC5575" w:rsidRDefault="00CC5575" w:rsidP="00825F7A">
      <w:pPr>
        <w:jc w:val="center"/>
        <w:rPr>
          <w:b/>
          <w:sz w:val="32"/>
          <w:szCs w:val="32"/>
          <w:u w:val="single"/>
        </w:rPr>
      </w:pPr>
      <w:r w:rsidRPr="0056712C">
        <w:rPr>
          <w:b/>
          <w:sz w:val="32"/>
          <w:szCs w:val="32"/>
          <w:u w:val="single"/>
        </w:rPr>
        <w:t>Popis poptávaných prvků</w:t>
      </w:r>
    </w:p>
    <w:p w:rsidR="00E27D4E" w:rsidRDefault="00E27D4E" w:rsidP="00825F7A">
      <w:pPr>
        <w:jc w:val="center"/>
        <w:rPr>
          <w:b/>
          <w:sz w:val="32"/>
          <w:szCs w:val="32"/>
          <w:u w:val="single"/>
        </w:rPr>
      </w:pPr>
    </w:p>
    <w:p w:rsidR="00E27D4E" w:rsidRPr="006C64F8" w:rsidRDefault="00E27D4E" w:rsidP="00E27D4E">
      <w:pPr>
        <w:suppressAutoHyphens/>
        <w:autoSpaceDE w:val="0"/>
        <w:jc w:val="both"/>
        <w:rPr>
          <w:color w:val="FF0000"/>
        </w:rPr>
      </w:pPr>
      <w:r>
        <w:t>Bytový dům se nachází na území městské památkové zóny Zákupy, prohlášeném Vyhláškou Ministerstva kultury ČR č. 108/2003 Sb. a zapsaném v Ústředním seznamu kulturních památek ČR pod rejstříkovým číslem 2434</w:t>
      </w:r>
      <w:r w:rsidRPr="00A8548E">
        <w:t xml:space="preserve">, </w:t>
      </w:r>
      <w:r>
        <w:t xml:space="preserve">proto </w:t>
      </w:r>
      <w:r w:rsidRPr="00A8548E">
        <w:t>prvky musí splňovat parametry stanovené rozhodnutím Městského úřadu Česká Lípa</w:t>
      </w:r>
      <w:r>
        <w:t xml:space="preserve"> -</w:t>
      </w:r>
      <w:r w:rsidRPr="00A8548E">
        <w:t xml:space="preserve"> stavební úřad, úsek památkové péče </w:t>
      </w:r>
      <w:r>
        <w:t xml:space="preserve">– viz </w:t>
      </w:r>
      <w:r w:rsidR="006D7428">
        <w:rPr>
          <w:b/>
          <w:color w:val="FF0000"/>
        </w:rPr>
        <w:t>příloha č. 4</w:t>
      </w:r>
      <w:r w:rsidR="002D5272">
        <w:rPr>
          <w:b/>
          <w:color w:val="FF0000"/>
        </w:rPr>
        <w:t>.</w:t>
      </w:r>
    </w:p>
    <w:p w:rsidR="00E27D4E" w:rsidRDefault="00E27D4E" w:rsidP="00E27D4E">
      <w:pPr>
        <w:suppressAutoHyphens/>
        <w:autoSpaceDE w:val="0"/>
        <w:jc w:val="both"/>
      </w:pPr>
      <w:r>
        <w:t>Šířka okenních rámů a křídel nových okenních výplní bude realizována v dimenzích stávajících okenních výplní. U okenních výplní členěných na šest tabulek bude realizováno toto členění pomocí subtilních příček umístěných vně zasklení</w:t>
      </w:r>
      <w:r w:rsidR="00903B16">
        <w:t>.</w:t>
      </w:r>
    </w:p>
    <w:p w:rsidR="002D5272" w:rsidRDefault="002D5272" w:rsidP="00E27D4E"/>
    <w:p w:rsidR="00E27D4E" w:rsidRDefault="00E27D4E" w:rsidP="00E27D4E">
      <w:r>
        <w:t>Rozměry jsou pouze orientační, je nutné zaměření na místě poptávky.</w:t>
      </w:r>
    </w:p>
    <w:p w:rsidR="00CC5575" w:rsidRDefault="00CC5575" w:rsidP="00CC5575">
      <w:pPr>
        <w:rPr>
          <w:noProof/>
        </w:rPr>
      </w:pPr>
    </w:p>
    <w:p w:rsidR="00CC5575" w:rsidRPr="0050182C" w:rsidRDefault="00CC5575" w:rsidP="00CC5575">
      <w:pPr>
        <w:rPr>
          <w:noProof/>
        </w:rPr>
      </w:pPr>
      <w:r>
        <w:rPr>
          <w:noProof/>
        </w:rPr>
        <w:t xml:space="preserve">Prvek č. </w:t>
      </w:r>
      <w:r w:rsidR="0050182C">
        <w:rPr>
          <w:noProof/>
        </w:rPr>
        <w:t xml:space="preserve">1 - </w:t>
      </w:r>
      <w:r w:rsidR="006E1C1E">
        <w:rPr>
          <w:noProof/>
          <w:sz w:val="20"/>
          <w:szCs w:val="20"/>
        </w:rPr>
        <w:t>d</w:t>
      </w:r>
      <w:proofErr w:type="spellStart"/>
      <w:r w:rsidR="004219A9" w:rsidRPr="004219A9">
        <w:rPr>
          <w:rFonts w:eastAsiaTheme="minorHAnsi"/>
          <w:sz w:val="20"/>
          <w:szCs w:val="20"/>
          <w:lang w:eastAsia="en-US"/>
        </w:rPr>
        <w:t>vě</w:t>
      </w:r>
      <w:proofErr w:type="spellEnd"/>
      <w:r w:rsidR="004219A9" w:rsidRPr="004219A9">
        <w:rPr>
          <w:rFonts w:eastAsiaTheme="minorHAnsi"/>
          <w:sz w:val="20"/>
          <w:szCs w:val="20"/>
          <w:lang w:eastAsia="en-US"/>
        </w:rPr>
        <w:t xml:space="preserve"> kří</w:t>
      </w:r>
      <w:r w:rsidR="004219A9">
        <w:rPr>
          <w:rFonts w:eastAsiaTheme="minorHAnsi"/>
          <w:sz w:val="20"/>
          <w:szCs w:val="20"/>
          <w:lang w:eastAsia="en-US"/>
        </w:rPr>
        <w:t>dla s</w:t>
      </w:r>
      <w:r w:rsidR="004219A9" w:rsidRPr="004219A9">
        <w:rPr>
          <w:rFonts w:eastAsiaTheme="minorHAnsi"/>
          <w:sz w:val="20"/>
          <w:szCs w:val="20"/>
          <w:lang w:eastAsia="en-US"/>
        </w:rPr>
        <w:t xml:space="preserve"> pohyblivým sloupkem napravo</w:t>
      </w:r>
      <w:r w:rsidR="00B253E8">
        <w:rPr>
          <w:rFonts w:eastAsiaTheme="minorHAnsi"/>
          <w:sz w:val="20"/>
          <w:szCs w:val="20"/>
          <w:lang w:eastAsia="en-US"/>
        </w:rPr>
        <w:t xml:space="preserve">  </w:t>
      </w:r>
    </w:p>
    <w:p w:rsidR="00CC5575" w:rsidRPr="004219A9" w:rsidRDefault="006E1C1E" w:rsidP="00CC5575">
      <w:pPr>
        <w:rPr>
          <w:noProof/>
        </w:rPr>
      </w:pPr>
      <w:r>
        <w:rPr>
          <w:rFonts w:eastAsiaTheme="minorHAnsi"/>
          <w:sz w:val="20"/>
          <w:szCs w:val="20"/>
          <w:lang w:eastAsia="en-US"/>
        </w:rPr>
        <w:t>16 ks</w:t>
      </w:r>
      <w:r w:rsidR="00825F7A">
        <w:rPr>
          <w:rFonts w:eastAsiaTheme="minorHAnsi"/>
          <w:sz w:val="20"/>
          <w:szCs w:val="20"/>
          <w:lang w:eastAsia="en-US"/>
        </w:rPr>
        <w:t xml:space="preserve">                                                                                                                           </w:t>
      </w:r>
    </w:p>
    <w:p w:rsidR="004717F6" w:rsidRDefault="00CC5575" w:rsidP="00CC5575">
      <w:r>
        <w:rPr>
          <w:noProof/>
        </w:rPr>
        <w:drawing>
          <wp:inline distT="0" distB="0" distL="0" distR="0">
            <wp:extent cx="2224811" cy="2165300"/>
            <wp:effectExtent l="19050" t="0" r="4039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7011" cy="21674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1C1E" w:rsidRDefault="006E1C1E" w:rsidP="00CC5575"/>
    <w:p w:rsidR="006E1C1E" w:rsidRDefault="006E1C1E" w:rsidP="00CC5575">
      <w:pPr>
        <w:rPr>
          <w:rFonts w:eastAsiaTheme="minorHAnsi"/>
          <w:sz w:val="20"/>
          <w:szCs w:val="20"/>
          <w:lang w:eastAsia="en-US"/>
        </w:rPr>
      </w:pPr>
      <w:r>
        <w:t xml:space="preserve">Prvek č. 2 – </w:t>
      </w:r>
      <w:r w:rsidRPr="006E1C1E">
        <w:rPr>
          <w:rFonts w:eastAsiaTheme="minorHAnsi"/>
          <w:sz w:val="20"/>
          <w:szCs w:val="20"/>
          <w:lang w:eastAsia="en-US"/>
        </w:rPr>
        <w:t>okno jednokřídlové” 840 x 950</w:t>
      </w:r>
    </w:p>
    <w:p w:rsidR="006E1C1E" w:rsidRPr="006E1C1E" w:rsidRDefault="006E1C1E" w:rsidP="00CC5575">
      <w:r>
        <w:rPr>
          <w:rFonts w:eastAsiaTheme="minorHAnsi"/>
          <w:sz w:val="20"/>
          <w:szCs w:val="20"/>
          <w:lang w:eastAsia="en-US"/>
        </w:rPr>
        <w:t>2 ks</w:t>
      </w:r>
    </w:p>
    <w:p w:rsidR="006E1C1E" w:rsidRDefault="006E1C1E" w:rsidP="00CC5575">
      <w:r>
        <w:rPr>
          <w:noProof/>
        </w:rPr>
        <w:drawing>
          <wp:inline distT="0" distB="0" distL="0" distR="0">
            <wp:extent cx="2221001" cy="2260397"/>
            <wp:effectExtent l="19050" t="0" r="7849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4390" cy="22638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1C1E" w:rsidRDefault="006E1C1E" w:rsidP="00CC5575"/>
    <w:p w:rsidR="006E1C1E" w:rsidRDefault="006E1C1E" w:rsidP="00CC5575"/>
    <w:p w:rsidR="00903B16" w:rsidRDefault="00903B16" w:rsidP="00CC5575"/>
    <w:p w:rsidR="00903B16" w:rsidRDefault="00903B16" w:rsidP="00CC5575"/>
    <w:p w:rsidR="00903B16" w:rsidRDefault="00903B16" w:rsidP="00CC5575"/>
    <w:p w:rsidR="00903B16" w:rsidRDefault="00903B16" w:rsidP="00CC5575"/>
    <w:p w:rsidR="006E1C1E" w:rsidRPr="006E1C1E" w:rsidRDefault="006E1C1E" w:rsidP="00CC5575">
      <w:pPr>
        <w:rPr>
          <w:sz w:val="20"/>
          <w:szCs w:val="20"/>
        </w:rPr>
      </w:pPr>
      <w:r>
        <w:lastRenderedPageBreak/>
        <w:t xml:space="preserve">Prvek č. 3 – </w:t>
      </w:r>
      <w:r w:rsidRPr="006E1C1E">
        <w:rPr>
          <w:sz w:val="20"/>
          <w:szCs w:val="20"/>
        </w:rPr>
        <w:t>okno jednokřídlové 570 x 760</w:t>
      </w:r>
    </w:p>
    <w:p w:rsidR="006E1C1E" w:rsidRPr="006E1C1E" w:rsidRDefault="006E1C1E" w:rsidP="00CC5575">
      <w:pPr>
        <w:rPr>
          <w:sz w:val="20"/>
          <w:szCs w:val="20"/>
        </w:rPr>
      </w:pPr>
      <w:r>
        <w:rPr>
          <w:sz w:val="20"/>
          <w:szCs w:val="20"/>
        </w:rPr>
        <w:t>6 ks</w:t>
      </w:r>
    </w:p>
    <w:p w:rsidR="006E1C1E" w:rsidRDefault="006E1C1E" w:rsidP="00CC5575">
      <w:r>
        <w:rPr>
          <w:noProof/>
        </w:rPr>
        <w:drawing>
          <wp:inline distT="0" distB="0" distL="0" distR="0">
            <wp:extent cx="2372715" cy="2026310"/>
            <wp:effectExtent l="19050" t="0" r="8535" b="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5024" cy="20282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7972" w:rsidRDefault="00F57972" w:rsidP="00CC5575"/>
    <w:p w:rsidR="0050182C" w:rsidRDefault="0050182C" w:rsidP="00CC5575"/>
    <w:p w:rsidR="006E1C1E" w:rsidRDefault="00B253E8" w:rsidP="00CC5575">
      <w:pPr>
        <w:rPr>
          <w:sz w:val="20"/>
          <w:szCs w:val="20"/>
        </w:rPr>
      </w:pPr>
      <w:r>
        <w:t xml:space="preserve">Prvek č. 4 – </w:t>
      </w:r>
      <w:r>
        <w:rPr>
          <w:sz w:val="20"/>
          <w:szCs w:val="20"/>
        </w:rPr>
        <w:t>dvě křídla s pohyblivým sloupkem napravo</w:t>
      </w:r>
    </w:p>
    <w:p w:rsidR="00B253E8" w:rsidRDefault="00B253E8" w:rsidP="00CC5575">
      <w:pPr>
        <w:rPr>
          <w:sz w:val="20"/>
          <w:szCs w:val="20"/>
        </w:rPr>
      </w:pPr>
      <w:r>
        <w:rPr>
          <w:sz w:val="20"/>
          <w:szCs w:val="20"/>
        </w:rPr>
        <w:t>18 ks</w:t>
      </w:r>
    </w:p>
    <w:p w:rsidR="00B253E8" w:rsidRDefault="00F57972" w:rsidP="00CC5575">
      <w:pPr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>
            <wp:extent cx="3280105" cy="2655418"/>
            <wp:effectExtent l="19050" t="0" r="0" b="0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0540" cy="2655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7972" w:rsidRDefault="00F57972" w:rsidP="00CC5575">
      <w:pPr>
        <w:rPr>
          <w:sz w:val="20"/>
          <w:szCs w:val="20"/>
        </w:rPr>
      </w:pPr>
    </w:p>
    <w:p w:rsidR="00F57972" w:rsidRDefault="00F57972" w:rsidP="00CC5575">
      <w:pPr>
        <w:rPr>
          <w:sz w:val="20"/>
          <w:szCs w:val="20"/>
        </w:rPr>
      </w:pPr>
      <w:r>
        <w:t xml:space="preserve">Prvek č. 5 - </w:t>
      </w:r>
      <w:r>
        <w:rPr>
          <w:sz w:val="20"/>
          <w:szCs w:val="20"/>
        </w:rPr>
        <w:t>Okno jednokřídlové 530 x 1050</w:t>
      </w:r>
    </w:p>
    <w:p w:rsidR="00F57972" w:rsidRDefault="00F57972" w:rsidP="00CC5575">
      <w:pPr>
        <w:rPr>
          <w:sz w:val="20"/>
          <w:szCs w:val="20"/>
        </w:rPr>
      </w:pPr>
      <w:r>
        <w:rPr>
          <w:sz w:val="20"/>
          <w:szCs w:val="20"/>
        </w:rPr>
        <w:t>8 ks</w:t>
      </w:r>
    </w:p>
    <w:p w:rsidR="00F57972" w:rsidRDefault="008231AE" w:rsidP="00CC5575">
      <w:pPr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>
            <wp:extent cx="2877769" cy="2353794"/>
            <wp:effectExtent l="19050" t="0" r="0" b="0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2308" cy="23575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31AE" w:rsidRDefault="008231AE" w:rsidP="00CC5575">
      <w:pPr>
        <w:rPr>
          <w:sz w:val="20"/>
          <w:szCs w:val="20"/>
        </w:rPr>
      </w:pPr>
    </w:p>
    <w:p w:rsidR="00334B1E" w:rsidRDefault="00334B1E" w:rsidP="00CC5575">
      <w:pPr>
        <w:rPr>
          <w:sz w:val="20"/>
          <w:szCs w:val="20"/>
        </w:rPr>
      </w:pPr>
    </w:p>
    <w:p w:rsidR="008231AE" w:rsidRDefault="008231AE" w:rsidP="00CC5575">
      <w:pPr>
        <w:rPr>
          <w:sz w:val="20"/>
          <w:szCs w:val="20"/>
        </w:rPr>
      </w:pPr>
      <w:r w:rsidRPr="008231AE">
        <w:lastRenderedPageBreak/>
        <w:t>Prvek č. 6 –</w:t>
      </w:r>
      <w:r>
        <w:rPr>
          <w:sz w:val="20"/>
          <w:szCs w:val="20"/>
        </w:rPr>
        <w:t xml:space="preserve"> dvě křídla s pohyblivým sloupkem napravo</w:t>
      </w:r>
    </w:p>
    <w:p w:rsidR="008231AE" w:rsidRDefault="008231AE" w:rsidP="00CC5575">
      <w:pPr>
        <w:rPr>
          <w:sz w:val="20"/>
          <w:szCs w:val="20"/>
        </w:rPr>
      </w:pPr>
      <w:r>
        <w:rPr>
          <w:sz w:val="20"/>
          <w:szCs w:val="20"/>
        </w:rPr>
        <w:t>3ks</w:t>
      </w:r>
    </w:p>
    <w:p w:rsidR="001B2064" w:rsidRPr="00B253E8" w:rsidRDefault="001B2064" w:rsidP="00CC5575">
      <w:pPr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>
            <wp:extent cx="3236214" cy="2516428"/>
            <wp:effectExtent l="19050" t="0" r="2286" b="0"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6642" cy="25167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1C1E" w:rsidRDefault="001B2064" w:rsidP="00CC5575">
      <w:pPr>
        <w:rPr>
          <w:sz w:val="20"/>
          <w:szCs w:val="20"/>
        </w:rPr>
      </w:pPr>
      <w:r>
        <w:t xml:space="preserve">Prvek č. 7 – </w:t>
      </w:r>
      <w:r w:rsidRPr="001B2064">
        <w:rPr>
          <w:sz w:val="20"/>
          <w:szCs w:val="20"/>
        </w:rPr>
        <w:t>dvě křídla s pohyblivým sloupkem napravo</w:t>
      </w:r>
    </w:p>
    <w:p w:rsidR="001B2064" w:rsidRDefault="001B2064" w:rsidP="00CC5575">
      <w:pPr>
        <w:rPr>
          <w:sz w:val="20"/>
          <w:szCs w:val="20"/>
        </w:rPr>
      </w:pPr>
      <w:r>
        <w:rPr>
          <w:sz w:val="20"/>
          <w:szCs w:val="20"/>
        </w:rPr>
        <w:t>4 ks</w:t>
      </w:r>
    </w:p>
    <w:p w:rsidR="001B2064" w:rsidRDefault="001B2064" w:rsidP="00CC5575">
      <w:pPr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>
            <wp:extent cx="3673856" cy="2882189"/>
            <wp:effectExtent l="19050" t="0" r="2794" b="0"/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5612" cy="28835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2064" w:rsidRDefault="001B2064" w:rsidP="00CC5575">
      <w:pPr>
        <w:rPr>
          <w:sz w:val="20"/>
          <w:szCs w:val="20"/>
        </w:rPr>
      </w:pPr>
    </w:p>
    <w:p w:rsidR="001B2064" w:rsidRDefault="001B2064" w:rsidP="00CC5575">
      <w:pPr>
        <w:rPr>
          <w:sz w:val="20"/>
          <w:szCs w:val="20"/>
        </w:rPr>
      </w:pPr>
      <w:r w:rsidRPr="001B2064">
        <w:t>Prvek č. 8 –</w:t>
      </w:r>
      <w:r>
        <w:rPr>
          <w:sz w:val="20"/>
          <w:szCs w:val="20"/>
        </w:rPr>
        <w:t xml:space="preserve"> okno jednokřídlové 860 x 1120</w:t>
      </w:r>
    </w:p>
    <w:p w:rsidR="001B2064" w:rsidRDefault="001B2064" w:rsidP="00CC5575">
      <w:pPr>
        <w:rPr>
          <w:sz w:val="20"/>
          <w:szCs w:val="20"/>
        </w:rPr>
      </w:pPr>
      <w:r>
        <w:rPr>
          <w:sz w:val="20"/>
          <w:szCs w:val="20"/>
        </w:rPr>
        <w:t>1ks</w:t>
      </w:r>
    </w:p>
    <w:p w:rsidR="00F636F0" w:rsidRDefault="00F636F0" w:rsidP="00CC5575">
      <w:pPr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>
            <wp:extent cx="2263292" cy="2070202"/>
            <wp:effectExtent l="19050" t="0" r="3658" b="0"/>
            <wp:docPr id="8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5310" cy="20720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2064" w:rsidRPr="001B2064" w:rsidRDefault="001B2064" w:rsidP="00CC5575">
      <w:pPr>
        <w:rPr>
          <w:sz w:val="20"/>
          <w:szCs w:val="20"/>
        </w:rPr>
      </w:pPr>
    </w:p>
    <w:sectPr w:rsidR="001B2064" w:rsidRPr="001B2064" w:rsidSect="00DD78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3AF5B3C"/>
    <w:multiLevelType w:val="hybridMultilevel"/>
    <w:tmpl w:val="CEF0815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hyphenationZone w:val="425"/>
  <w:characterSpacingControl w:val="doNotCompress"/>
  <w:compat/>
  <w:rsids>
    <w:rsidRoot w:val="00CC5575"/>
    <w:rsid w:val="000D4F7F"/>
    <w:rsid w:val="001B2064"/>
    <w:rsid w:val="001F3662"/>
    <w:rsid w:val="002D5272"/>
    <w:rsid w:val="00334B1E"/>
    <w:rsid w:val="00357CEA"/>
    <w:rsid w:val="00362770"/>
    <w:rsid w:val="00394D5F"/>
    <w:rsid w:val="004219A9"/>
    <w:rsid w:val="00437D1F"/>
    <w:rsid w:val="0050182C"/>
    <w:rsid w:val="0055647A"/>
    <w:rsid w:val="00675DB1"/>
    <w:rsid w:val="006D7428"/>
    <w:rsid w:val="006E1C1E"/>
    <w:rsid w:val="008231AE"/>
    <w:rsid w:val="00825F7A"/>
    <w:rsid w:val="008338AD"/>
    <w:rsid w:val="00903B16"/>
    <w:rsid w:val="009E532F"/>
    <w:rsid w:val="009F17C3"/>
    <w:rsid w:val="00A569B8"/>
    <w:rsid w:val="00AC2761"/>
    <w:rsid w:val="00B253E8"/>
    <w:rsid w:val="00B25FF2"/>
    <w:rsid w:val="00CB4732"/>
    <w:rsid w:val="00CC5575"/>
    <w:rsid w:val="00CD3B9A"/>
    <w:rsid w:val="00D17D46"/>
    <w:rsid w:val="00DD78F0"/>
    <w:rsid w:val="00E27D4E"/>
    <w:rsid w:val="00F57972"/>
    <w:rsid w:val="00F636F0"/>
    <w:rsid w:val="00FC13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600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C5575"/>
    <w:pPr>
      <w:spacing w:after="0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CC5575"/>
    <w:pPr>
      <w:jc w:val="center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C557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12" Type="http://schemas.openxmlformats.org/officeDocument/2006/relationships/image" Target="media/image8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11" Type="http://schemas.openxmlformats.org/officeDocument/2006/relationships/image" Target="media/image7.emf"/><Relationship Id="rId5" Type="http://schemas.openxmlformats.org/officeDocument/2006/relationships/image" Target="media/image1.emf"/><Relationship Id="rId10" Type="http://schemas.openxmlformats.org/officeDocument/2006/relationships/image" Target="media/image6.emf"/><Relationship Id="rId4" Type="http://schemas.openxmlformats.org/officeDocument/2006/relationships/webSettings" Target="webSettings.xml"/><Relationship Id="rId9" Type="http://schemas.openxmlformats.org/officeDocument/2006/relationships/image" Target="media/image5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184</Words>
  <Characters>1090</Characters>
  <Application>Microsoft Office Word</Application>
  <DocSecurity>0</DocSecurity>
  <Lines>9</Lines>
  <Paragraphs>2</Paragraphs>
  <ScaleCrop>false</ScaleCrop>
  <Company/>
  <LinksUpToDate>false</LinksUpToDate>
  <CharactersWithSpaces>1272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místostarostka</dc:creator>
  <cp:lastModifiedBy>Kadlecova</cp:lastModifiedBy>
  <cp:revision>18</cp:revision>
  <cp:lastPrinted>2016-03-16T12:50:00Z</cp:lastPrinted>
  <dcterms:created xsi:type="dcterms:W3CDTF">2016-02-17T14:07:00Z</dcterms:created>
  <dcterms:modified xsi:type="dcterms:W3CDTF">2016-03-17T07:11:00Z</dcterms:modified>
</cp:coreProperties>
</file>