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38" w:rsidRDefault="00C85844">
      <w:pPr>
        <w:spacing w:after="0"/>
        <w:ind w:left="-6"/>
      </w:pPr>
      <w:r>
        <w:t xml:space="preserve">Příloha č. </w:t>
      </w:r>
      <w:r w:rsidR="00B02D72">
        <w:t>4</w:t>
      </w:r>
      <w:bookmarkStart w:id="0" w:name="_GoBack"/>
      <w:bookmarkEnd w:id="0"/>
    </w:p>
    <w:p w:rsidR="00A50638" w:rsidRDefault="00A50638">
      <w:pPr>
        <w:spacing w:after="0"/>
        <w:ind w:left="-1440" w:right="339"/>
      </w:pPr>
    </w:p>
    <w:tbl>
      <w:tblPr>
        <w:tblStyle w:val="TableGrid"/>
        <w:tblW w:w="8676" w:type="dxa"/>
        <w:tblInd w:w="10" w:type="dxa"/>
        <w:tblCellMar>
          <w:top w:w="43" w:type="dxa"/>
          <w:left w:w="32" w:type="dxa"/>
          <w:right w:w="33" w:type="dxa"/>
        </w:tblCellMar>
        <w:tblLook w:val="04A0" w:firstRow="1" w:lastRow="0" w:firstColumn="1" w:lastColumn="0" w:noHBand="0" w:noVBand="1"/>
      </w:tblPr>
      <w:tblGrid>
        <w:gridCol w:w="554"/>
        <w:gridCol w:w="3926"/>
        <w:gridCol w:w="663"/>
        <w:gridCol w:w="773"/>
        <w:gridCol w:w="1105"/>
        <w:gridCol w:w="1325"/>
        <w:gridCol w:w="330"/>
      </w:tblGrid>
      <w:tr w:rsidR="00A50638" w:rsidTr="00A15028">
        <w:trPr>
          <w:trHeight w:val="26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 xml:space="preserve"> Dodávka zařízení EPS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Pr="00A959B7" w:rsidRDefault="00CF622B">
            <w:pPr>
              <w:jc w:val="right"/>
              <w:rPr>
                <w:sz w:val="20"/>
                <w:szCs w:val="20"/>
              </w:rPr>
            </w:pPr>
            <w:r w:rsidRPr="00A959B7">
              <w:rPr>
                <w:rFonts w:ascii="Arial" w:eastAsia="Arial" w:hAnsi="Arial" w:cs="Arial"/>
                <w:b/>
                <w:sz w:val="20"/>
                <w:szCs w:val="20"/>
              </w:rPr>
              <w:t>Výkaz výměr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Pr="000F65F3" w:rsidRDefault="000F65F3">
            <w:pPr>
              <w:ind w:right="49"/>
              <w:jc w:val="right"/>
            </w:pPr>
            <w:r w:rsidRPr="000F65F3">
              <w:rPr>
                <w:rFonts w:ascii="Arial" w:eastAsia="Arial" w:hAnsi="Arial" w:cs="Arial"/>
                <w:sz w:val="20"/>
              </w:rPr>
              <w:t>List č. 1</w:t>
            </w:r>
            <w:r w:rsidR="00CF622B" w:rsidRPr="000F65F3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>
            <w:pPr>
              <w:ind w:right="3"/>
              <w:jc w:val="right"/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Pol.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Zkrácený název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Množ.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Jedn.cena</w:t>
            </w:r>
            <w:proofErr w:type="spell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     Celkem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1. 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ústředna EPS  1 kruh + provozní kniha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deska DSL RS485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akumulátor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12V</w:t>
            </w:r>
            <w:proofErr w:type="gramEnd"/>
            <w:r>
              <w:rPr>
                <w:rFonts w:ascii="Arial" w:eastAsia="Arial" w:hAnsi="Arial" w:cs="Arial"/>
                <w:sz w:val="20"/>
              </w:rPr>
              <w:t>/ 12Ah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sáček montážní k aku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hlásič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optickokouřový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IP43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hlásič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optickokouřový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IP43 s izolátorem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hlásič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multisenzorový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IP43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hlásič tepelný IP44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gramStart"/>
            <w:r>
              <w:rPr>
                <w:rFonts w:ascii="Arial" w:eastAsia="Arial" w:hAnsi="Arial" w:cs="Arial"/>
                <w:sz w:val="20"/>
              </w:rPr>
              <w:t>zásuvka  MHY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734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držák MHY 734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hlásič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tlačítkový  vnitřní</w:t>
            </w:r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hlásič lineární odrazový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přípravek indikační IP40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držák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pro  lineární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hlásič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držák s odrazkou pro lineární hlásič do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50m</w:t>
            </w:r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siréna adresná linková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aku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9V</w:t>
            </w:r>
            <w:proofErr w:type="gramEnd"/>
            <w:r>
              <w:rPr>
                <w:rFonts w:ascii="Arial" w:eastAsia="Arial" w:hAnsi="Arial" w:cs="Arial"/>
                <w:sz w:val="20"/>
              </w:rPr>
              <w:t>/200mAh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dodávka - mezisoučet</w:t>
            </w:r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4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>Komponenty související s dálkovým přenosem na PCO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1. 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obslužné pole PO OPPO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klíčový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trezor  KTPO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komplet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gramStart"/>
            <w:r>
              <w:rPr>
                <w:rFonts w:ascii="Arial" w:eastAsia="Arial" w:hAnsi="Arial" w:cs="Arial"/>
                <w:sz w:val="20"/>
              </w:rPr>
              <w:t>maják  SOL</w:t>
            </w:r>
            <w:proofErr w:type="gramEnd"/>
            <w:r>
              <w:rPr>
                <w:rFonts w:ascii="Arial" w:eastAsia="Arial" w:hAnsi="Arial" w:cs="Arial"/>
                <w:sz w:val="20"/>
              </w:rPr>
              <w:t>/LX-W/WF/R1/D 12-24V IP65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vysílač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Radom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STX 23FN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anténa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Radom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ABD 400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držák antény COL k ABD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výložník antény SAT 45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kabelové rozvody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přepěťová ochrana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akumulátor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12V</w:t>
            </w:r>
            <w:proofErr w:type="gramEnd"/>
            <w:r>
              <w:rPr>
                <w:rFonts w:ascii="Arial" w:eastAsia="Arial" w:hAnsi="Arial" w:cs="Arial"/>
                <w:sz w:val="20"/>
              </w:rPr>
              <w:t>/7Ah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 xml:space="preserve">další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zařízení - mezisoučet</w:t>
            </w:r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 xml:space="preserve"> Dodávka zařízení EPS celkem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</w:tbl>
    <w:p w:rsidR="00A50638" w:rsidRDefault="00A50638">
      <w:pPr>
        <w:spacing w:after="0"/>
        <w:ind w:left="-1440" w:right="339"/>
      </w:pPr>
    </w:p>
    <w:tbl>
      <w:tblPr>
        <w:tblStyle w:val="TableGrid"/>
        <w:tblW w:w="8676" w:type="dxa"/>
        <w:tblInd w:w="10" w:type="dxa"/>
        <w:tblCellMar>
          <w:top w:w="43" w:type="dxa"/>
          <w:left w:w="32" w:type="dxa"/>
          <w:right w:w="33" w:type="dxa"/>
        </w:tblCellMar>
        <w:tblLook w:val="04A0" w:firstRow="1" w:lastRow="0" w:firstColumn="1" w:lastColumn="0" w:noHBand="0" w:noVBand="1"/>
      </w:tblPr>
      <w:tblGrid>
        <w:gridCol w:w="554"/>
        <w:gridCol w:w="3926"/>
        <w:gridCol w:w="663"/>
        <w:gridCol w:w="773"/>
        <w:gridCol w:w="1105"/>
        <w:gridCol w:w="1325"/>
        <w:gridCol w:w="330"/>
      </w:tblGrid>
      <w:tr w:rsidR="00A50638" w:rsidTr="00A15028">
        <w:trPr>
          <w:trHeight w:val="26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>Dodávka materiálu kabelových rozvodů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Výkaz výměr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0F65F3">
            <w:pPr>
              <w:ind w:right="3"/>
              <w:jc w:val="right"/>
            </w:pPr>
            <w:r>
              <w:t>List č. 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>
            <w:pPr>
              <w:ind w:right="3"/>
              <w:jc w:val="right"/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Pol.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Zkrácený název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Množ.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Jedn.cena</w:t>
            </w:r>
            <w:proofErr w:type="spell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     Celkem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1. 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kabel 1-CHKE-V 3Cx1,5 FE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180,P</w:t>
            </w:r>
            <w:proofErr w:type="gramEnd"/>
            <w:r>
              <w:rPr>
                <w:rFonts w:ascii="Arial" w:eastAsia="Arial" w:hAnsi="Arial" w:cs="Arial"/>
                <w:sz w:val="20"/>
              </w:rPr>
              <w:t>30-R - síť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kabel J-H(St)H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1x2x0,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8  linka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obyč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550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kabel J-H(St)H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4x2x0,8 propoj na IP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 1x2x0,8 PH120-R linka PO, maják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PRAFLAGuard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F 4x2x0,8 PH120-R4 OPPO, ZDP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lišta LV 24x22 HA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400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kryt spojovací 8792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134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příslušenství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kryty,rohy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odbočky,průchody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lišta LHD 20x20 I2 tmavě hnědá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kryt spojovací 8621 I2 tmavě hnědá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příslušenství kryty,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odbočky,průchody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parapetní kanál PK 110x70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přepážka PEP 60/K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kotva KPO 6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příslušenství kryty,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odbočky,průchody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krabice PO KSK 175 DPO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příchytka PO 6716E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šroub SB 6,3x35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přepěťová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ochr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DA-275 DF/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6A - síť</w:t>
            </w:r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20.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gramStart"/>
            <w:r>
              <w:rPr>
                <w:rFonts w:ascii="Arial" w:eastAsia="Arial" w:hAnsi="Arial" w:cs="Arial"/>
                <w:sz w:val="20"/>
              </w:rPr>
              <w:t>jistič  230</w:t>
            </w:r>
            <w:proofErr w:type="gramEnd"/>
            <w:r>
              <w:rPr>
                <w:rFonts w:ascii="Arial" w:eastAsia="Arial" w:hAnsi="Arial" w:cs="Arial"/>
                <w:sz w:val="20"/>
              </w:rPr>
              <w:t>V/6A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21.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drobný elektroinstalační materiál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15028">
            <w:r>
              <w:rPr>
                <w:rFonts w:ascii="Arial" w:eastAsia="Arial" w:hAnsi="Arial" w:cs="Arial"/>
                <w:b/>
                <w:sz w:val="20"/>
              </w:rPr>
              <w:t>Celkem d</w:t>
            </w:r>
            <w:r w:rsidR="00CF622B">
              <w:rPr>
                <w:rFonts w:ascii="Arial" w:eastAsia="Arial" w:hAnsi="Arial" w:cs="Arial"/>
                <w:b/>
                <w:sz w:val="20"/>
              </w:rPr>
              <w:t>odávka materiálu kabelových rozvodů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CA6AF3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  <w:p w:rsidR="00CA6AF3" w:rsidRDefault="00CA6AF3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6AF3" w:rsidRDefault="00CA6AF3"/>
        </w:tc>
      </w:tr>
      <w:tr w:rsidR="00A50638" w:rsidTr="00A15028">
        <w:trPr>
          <w:trHeight w:val="262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A6AF3" w:rsidP="00CA6AF3">
            <w:pPr>
              <w:jc w:val="right"/>
            </w:pPr>
            <w:r>
              <w:t>List č. 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CA6AF3" w:rsidTr="00A15028">
        <w:trPr>
          <w:trHeight w:val="262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Montáž zařízení EPS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AF3" w:rsidRDefault="00CA6AF3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6AF3" w:rsidRDefault="00CA6AF3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1. 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příprava na montáž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ústředny EPS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akumulátoru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automatického hlásiče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montáž tlačítkového hlásiče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lineárního hlásiče /P+V/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odrazové plochy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montáž indikačního přípravku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montáž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sirény,majáku</w:t>
            </w:r>
            <w:proofErr w:type="spellEnd"/>
            <w:proofErr w:type="gram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zprac.programu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ústředny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oživ.systému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EPS,revize,uvedení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zařízení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EPS do trvalého provozu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OPPO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montáž klíčového trezoru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montáž STX 23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F+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oživení,přeměř</w:t>
            </w:r>
            <w:proofErr w:type="gramEnd"/>
            <w:r>
              <w:rPr>
                <w:rFonts w:ascii="Arial" w:eastAsia="Arial" w:hAnsi="Arial" w:cs="Arial"/>
                <w:sz w:val="20"/>
              </w:rPr>
              <w:t>.signálu</w:t>
            </w:r>
            <w:proofErr w:type="spellEnd"/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dokumentace skutečného provedení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>Celkem montáž zařízení EPS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</w:tbl>
    <w:p w:rsidR="00A50638" w:rsidRDefault="00A50638">
      <w:pPr>
        <w:spacing w:after="0"/>
        <w:ind w:left="-1440" w:right="339"/>
      </w:pPr>
    </w:p>
    <w:tbl>
      <w:tblPr>
        <w:tblStyle w:val="TableGrid"/>
        <w:tblW w:w="8676" w:type="dxa"/>
        <w:tblInd w:w="10" w:type="dxa"/>
        <w:tblCellMar>
          <w:top w:w="43" w:type="dxa"/>
          <w:left w:w="32" w:type="dxa"/>
          <w:right w:w="33" w:type="dxa"/>
        </w:tblCellMar>
        <w:tblLook w:val="04A0" w:firstRow="1" w:lastRow="0" w:firstColumn="1" w:lastColumn="0" w:noHBand="0" w:noVBand="1"/>
      </w:tblPr>
      <w:tblGrid>
        <w:gridCol w:w="554"/>
        <w:gridCol w:w="3926"/>
        <w:gridCol w:w="663"/>
        <w:gridCol w:w="773"/>
        <w:gridCol w:w="1105"/>
        <w:gridCol w:w="1325"/>
        <w:gridCol w:w="330"/>
      </w:tblGrid>
      <w:tr w:rsidR="00A50638" w:rsidTr="00A15028">
        <w:trPr>
          <w:trHeight w:val="263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>Montáž kabelových rozvodů EPS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Výkaz výměr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>
            <w:pPr>
              <w:ind w:right="3"/>
              <w:jc w:val="right"/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>
            <w:pPr>
              <w:ind w:right="3"/>
              <w:jc w:val="right"/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Pol.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Zkrácený název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Množ.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Jedn.cena</w:t>
            </w:r>
            <w:proofErr w:type="spellEnd"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     Celkem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1.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značení trasy vedení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670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8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2.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krabice na povrchu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3.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kabel v trubce / žlabu 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670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4.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trubka /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lišta  na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povrch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670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5.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kabelová lávka / kanál komplet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 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6.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příchytka osazení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1561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7.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měření po úsecích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8.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forma kabelová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  5</w:t>
            </w:r>
            <w:proofErr w:type="gramEnd"/>
            <w:r>
              <w:rPr>
                <w:rFonts w:ascii="Arial" w:eastAsia="Arial" w:hAnsi="Arial" w:cs="Arial"/>
                <w:sz w:val="20"/>
              </w:rPr>
              <w:t>x2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78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9.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roofErr w:type="spellStart"/>
            <w:r>
              <w:rPr>
                <w:rFonts w:ascii="Arial" w:eastAsia="Arial" w:hAnsi="Arial" w:cs="Arial"/>
                <w:sz w:val="20"/>
              </w:rPr>
              <w:t>monráž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jističe, ochrany proti přepětí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ks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10.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>pomocné práce a ostatní náklady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sz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kpl</w:t>
            </w:r>
            <w:proofErr w:type="spellEnd"/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pPr>
              <w:ind w:right="3"/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  <w:tr w:rsidR="00A50638" w:rsidTr="00A15028">
        <w:trPr>
          <w:trHeight w:val="247"/>
        </w:trPr>
        <w:tc>
          <w:tcPr>
            <w:tcW w:w="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CF622B">
            <w:r>
              <w:rPr>
                <w:rFonts w:ascii="Arial" w:eastAsia="Arial" w:hAnsi="Arial" w:cs="Arial"/>
                <w:b/>
                <w:sz w:val="20"/>
              </w:rPr>
              <w:t>Celkem montáž kabelových rozvodů EPS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638" w:rsidRDefault="00A50638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0638" w:rsidRDefault="00A50638"/>
        </w:tc>
      </w:tr>
    </w:tbl>
    <w:p w:rsidR="00CF622B" w:rsidRDefault="00CF622B"/>
    <w:sectPr w:rsidR="00CF622B">
      <w:pgSz w:w="11904" w:h="16836"/>
      <w:pgMar w:top="142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8"/>
    <w:rsid w:val="0009105B"/>
    <w:rsid w:val="000F65F3"/>
    <w:rsid w:val="00310379"/>
    <w:rsid w:val="0075407D"/>
    <w:rsid w:val="00A15028"/>
    <w:rsid w:val="00A50638"/>
    <w:rsid w:val="00A959B7"/>
    <w:rsid w:val="00B02D72"/>
    <w:rsid w:val="00C85844"/>
    <w:rsid w:val="00CA6AF3"/>
    <w:rsid w:val="00C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5D8E"/>
  <w15:docId w15:val="{4D5E047F-6B35-4993-A11D-3FDAF265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Prochazková</dc:creator>
  <cp:keywords/>
  <cp:lastModifiedBy>Iva</cp:lastModifiedBy>
  <cp:revision>10</cp:revision>
  <dcterms:created xsi:type="dcterms:W3CDTF">2018-08-16T07:04:00Z</dcterms:created>
  <dcterms:modified xsi:type="dcterms:W3CDTF">2018-08-16T07:30:00Z</dcterms:modified>
</cp:coreProperties>
</file>